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6D6" w:rsidRPr="00853D3C" w:rsidRDefault="00895B6E" w:rsidP="00853D3C">
      <w:pPr>
        <w:spacing w:after="0" w:line="264" w:lineRule="auto"/>
        <w:ind w:left="120"/>
        <w:jc w:val="center"/>
        <w:rPr>
          <w:rFonts w:ascii="Times New Roman" w:hAnsi="Times New Roman" w:cs="Times New Roman"/>
          <w:lang w:val="ru-RU"/>
        </w:rPr>
      </w:pPr>
      <w:bookmarkStart w:id="0" w:name="block-14670986"/>
      <w:bookmarkStart w:id="1" w:name="_GoBack"/>
      <w:r>
        <w:rPr>
          <w:rFonts w:ascii="Times New Roman" w:hAnsi="Times New Roman" w:cs="Times New Roman"/>
          <w:b/>
          <w:noProof/>
          <w:color w:val="000000"/>
          <w:sz w:val="28"/>
          <w:lang w:val="ru-RU" w:eastAsia="ru-RU"/>
        </w:rPr>
        <w:drawing>
          <wp:inline distT="0" distB="0" distL="0" distR="0">
            <wp:extent cx="6398901" cy="9048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иология 5-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99782" cy="9049996"/>
                    </a:xfrm>
                    <a:prstGeom prst="rect">
                      <a:avLst/>
                    </a:prstGeom>
                  </pic:spPr>
                </pic:pic>
              </a:graphicData>
            </a:graphic>
          </wp:inline>
        </w:drawing>
      </w:r>
      <w:bookmarkEnd w:id="1"/>
      <w:r w:rsidR="00853D3C" w:rsidRPr="00853D3C">
        <w:rPr>
          <w:rFonts w:ascii="Times New Roman" w:hAnsi="Times New Roman" w:cs="Times New Roman"/>
          <w:b/>
          <w:color w:val="000000"/>
          <w:sz w:val="28"/>
          <w:lang w:val="ru-RU"/>
        </w:rPr>
        <w:lastRenderedPageBreak/>
        <w:t>ПОЯСНИТЕЛЬНАЯ ЗАПИСКА</w:t>
      </w:r>
    </w:p>
    <w:p w:rsidR="000E56D6" w:rsidRPr="00853D3C" w:rsidRDefault="000E56D6">
      <w:pPr>
        <w:spacing w:after="0" w:line="264" w:lineRule="auto"/>
        <w:ind w:left="120"/>
        <w:jc w:val="both"/>
        <w:rPr>
          <w:rFonts w:ascii="Times New Roman" w:hAnsi="Times New Roman" w:cs="Times New Roman"/>
          <w:lang w:val="ru-RU"/>
        </w:rPr>
      </w:pP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Целями изучения биологии на уровне основного общего образования являются: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Достижение целей программы по биологии обеспечивается решением следующих задач:</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w:t>
      </w:r>
      <w:bookmarkStart w:id="2" w:name="3b562cd9-1b1f-4c62-99a2-3c330cdcc105"/>
      <w:r w:rsidRPr="00853D3C">
        <w:rPr>
          <w:rFonts w:ascii="Times New Roman" w:hAnsi="Times New Roman" w:cs="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853D3C">
        <w:rPr>
          <w:rFonts w:ascii="Times New Roman" w:hAnsi="Times New Roman" w:cs="Times New Roman"/>
          <w:color w:val="000000"/>
          <w:sz w:val="28"/>
          <w:lang w:val="ru-RU"/>
        </w:rPr>
        <w:t>‌‌</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0E56D6" w:rsidRPr="00853D3C" w:rsidRDefault="000E56D6">
      <w:pPr>
        <w:rPr>
          <w:rFonts w:ascii="Times New Roman" w:hAnsi="Times New Roman" w:cs="Times New Roman"/>
          <w:lang w:val="ru-RU"/>
        </w:rPr>
        <w:sectPr w:rsidR="000E56D6" w:rsidRPr="00853D3C" w:rsidSect="00895B6E">
          <w:footerReference w:type="default" r:id="rId9"/>
          <w:footerReference w:type="first" r:id="rId10"/>
          <w:pgSz w:w="11906" w:h="16383"/>
          <w:pgMar w:top="1134" w:right="850" w:bottom="1134" w:left="709" w:header="720" w:footer="720" w:gutter="0"/>
          <w:cols w:space="720"/>
          <w:titlePg/>
          <w:docGrid w:linePitch="299"/>
        </w:sectPr>
      </w:pPr>
    </w:p>
    <w:p w:rsidR="000E56D6" w:rsidRPr="00853D3C" w:rsidRDefault="00853D3C" w:rsidP="00853D3C">
      <w:pPr>
        <w:spacing w:after="0" w:line="264" w:lineRule="auto"/>
        <w:ind w:left="120"/>
        <w:jc w:val="center"/>
        <w:rPr>
          <w:rFonts w:ascii="Times New Roman" w:hAnsi="Times New Roman" w:cs="Times New Roman"/>
        </w:rPr>
      </w:pPr>
      <w:bookmarkStart w:id="3" w:name="block-14670988"/>
      <w:bookmarkEnd w:id="0"/>
      <w:r w:rsidRPr="00853D3C">
        <w:rPr>
          <w:rFonts w:ascii="Times New Roman" w:hAnsi="Times New Roman" w:cs="Times New Roman"/>
          <w:b/>
          <w:color w:val="000000"/>
          <w:sz w:val="28"/>
        </w:rPr>
        <w:lastRenderedPageBreak/>
        <w:t>СОДЕРЖАНИЕ ОБУЧЕНИЯ</w:t>
      </w:r>
    </w:p>
    <w:p w:rsidR="000E56D6" w:rsidRPr="00853D3C" w:rsidRDefault="000E56D6">
      <w:pPr>
        <w:spacing w:after="0" w:line="264" w:lineRule="auto"/>
        <w:ind w:left="120"/>
        <w:jc w:val="both"/>
        <w:rPr>
          <w:rFonts w:ascii="Times New Roman" w:hAnsi="Times New Roman" w:cs="Times New Roman"/>
        </w:rPr>
      </w:pPr>
    </w:p>
    <w:p w:rsidR="000E56D6" w:rsidRPr="00853D3C" w:rsidRDefault="00853D3C">
      <w:pPr>
        <w:spacing w:after="0" w:line="264" w:lineRule="auto"/>
        <w:ind w:left="120"/>
        <w:jc w:val="both"/>
        <w:rPr>
          <w:rFonts w:ascii="Times New Roman" w:hAnsi="Times New Roman" w:cs="Times New Roman"/>
        </w:rPr>
      </w:pPr>
      <w:r w:rsidRPr="00853D3C">
        <w:rPr>
          <w:rFonts w:ascii="Times New Roman" w:hAnsi="Times New Roman" w:cs="Times New Roman"/>
          <w:b/>
          <w:color w:val="000000"/>
          <w:sz w:val="28"/>
        </w:rPr>
        <w:t>5 КЛАСС</w:t>
      </w:r>
    </w:p>
    <w:p w:rsidR="000E56D6" w:rsidRPr="00853D3C" w:rsidRDefault="00853D3C">
      <w:pPr>
        <w:numPr>
          <w:ilvl w:val="0"/>
          <w:numId w:val="1"/>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 xml:space="preserve"> Биология – наука о живой природе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Кабинет биологии. Правила поведения и работы в кабинете с биологическими приборами и инструментами.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0E56D6" w:rsidRPr="00853D3C" w:rsidRDefault="00853D3C">
      <w:pPr>
        <w:numPr>
          <w:ilvl w:val="0"/>
          <w:numId w:val="2"/>
        </w:numPr>
        <w:spacing w:after="0" w:line="264" w:lineRule="auto"/>
        <w:jc w:val="both"/>
        <w:rPr>
          <w:rFonts w:ascii="Times New Roman" w:hAnsi="Times New Roman" w:cs="Times New Roman"/>
        </w:rPr>
      </w:pPr>
      <w:r w:rsidRPr="00853D3C">
        <w:rPr>
          <w:rFonts w:ascii="Times New Roman" w:hAnsi="Times New Roman" w:cs="Times New Roman"/>
          <w:b/>
          <w:color w:val="000000"/>
          <w:sz w:val="28"/>
          <w:lang w:val="ru-RU"/>
        </w:rPr>
        <w:t xml:space="preserve"> </w:t>
      </w:r>
      <w:r w:rsidRPr="00853D3C">
        <w:rPr>
          <w:rFonts w:ascii="Times New Roman" w:hAnsi="Times New Roman" w:cs="Times New Roman"/>
          <w:b/>
          <w:color w:val="000000"/>
          <w:sz w:val="28"/>
        </w:rPr>
        <w:t>Методы изучения живой природы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Ознакомление с устройством лупы, светового микроскопа, правила работы с ними.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Экскурсии или видеоэкскурсии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Овладение методами изучения живой природы – наблюдением и экспериментом.</w:t>
      </w:r>
    </w:p>
    <w:p w:rsidR="000E56D6" w:rsidRPr="00853D3C" w:rsidRDefault="00853D3C">
      <w:pPr>
        <w:numPr>
          <w:ilvl w:val="0"/>
          <w:numId w:val="3"/>
        </w:numPr>
        <w:spacing w:after="0" w:line="264" w:lineRule="auto"/>
        <w:jc w:val="both"/>
        <w:rPr>
          <w:rFonts w:ascii="Times New Roman" w:hAnsi="Times New Roman" w:cs="Times New Roman"/>
        </w:rPr>
      </w:pPr>
      <w:r w:rsidRPr="00853D3C">
        <w:rPr>
          <w:rFonts w:ascii="Times New Roman" w:hAnsi="Times New Roman" w:cs="Times New Roman"/>
          <w:b/>
          <w:color w:val="000000"/>
          <w:sz w:val="28"/>
          <w:lang w:val="ru-RU"/>
        </w:rPr>
        <w:t xml:space="preserve"> </w:t>
      </w:r>
      <w:r w:rsidRPr="00853D3C">
        <w:rPr>
          <w:rFonts w:ascii="Times New Roman" w:hAnsi="Times New Roman" w:cs="Times New Roman"/>
          <w:b/>
          <w:color w:val="000000"/>
          <w:sz w:val="28"/>
        </w:rPr>
        <w:t>Организмы – тела живой природы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853D3C">
        <w:rPr>
          <w:rFonts w:ascii="Times New Roman" w:hAnsi="Times New Roman" w:cs="Times New Roman"/>
          <w:color w:val="FF0000"/>
          <w:sz w:val="28"/>
          <w:lang w:val="ru-RU"/>
        </w:rPr>
        <w:t xml:space="preserve"> </w:t>
      </w:r>
      <w:r w:rsidRPr="00853D3C">
        <w:rPr>
          <w:rFonts w:ascii="Times New Roman" w:hAnsi="Times New Roman" w:cs="Times New Roman"/>
          <w:color w:val="000000"/>
          <w:sz w:val="28"/>
          <w:lang w:val="ru-RU"/>
        </w:rPr>
        <w:t>Строение клетки под световым микроскопом: клеточная оболочка, цитоплазма, ядро.</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Одноклеточные и многоклеточные организмы. Клетки, ткани, органы, системы органов.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Ознакомление с принципами систематики организмов. </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Наблюдение за потреблением воды растением.</w:t>
      </w:r>
    </w:p>
    <w:p w:rsidR="000E56D6" w:rsidRPr="00853D3C" w:rsidRDefault="00853D3C">
      <w:pPr>
        <w:numPr>
          <w:ilvl w:val="0"/>
          <w:numId w:val="4"/>
        </w:numPr>
        <w:spacing w:after="0" w:line="264" w:lineRule="auto"/>
        <w:jc w:val="both"/>
        <w:rPr>
          <w:rFonts w:ascii="Times New Roman" w:hAnsi="Times New Roman" w:cs="Times New Roman"/>
        </w:rPr>
      </w:pPr>
      <w:r w:rsidRPr="00853D3C">
        <w:rPr>
          <w:rFonts w:ascii="Times New Roman" w:hAnsi="Times New Roman" w:cs="Times New Roman"/>
          <w:b/>
          <w:color w:val="000000"/>
          <w:sz w:val="28"/>
          <w:lang w:val="ru-RU"/>
        </w:rPr>
        <w:t xml:space="preserve"> </w:t>
      </w:r>
      <w:r w:rsidRPr="00853D3C">
        <w:rPr>
          <w:rFonts w:ascii="Times New Roman" w:hAnsi="Times New Roman" w:cs="Times New Roman"/>
          <w:b/>
          <w:color w:val="000000"/>
          <w:sz w:val="28"/>
        </w:rPr>
        <w:t>Организмы и среда обитания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Выявление приспособлений организмов к среде обитания (на конкретных примерах).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Экскурсии или видеоэкскурсии.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Растительный и животный мир родного края (краеведение).</w:t>
      </w:r>
    </w:p>
    <w:p w:rsidR="000E56D6" w:rsidRPr="00853D3C" w:rsidRDefault="00853D3C">
      <w:pPr>
        <w:numPr>
          <w:ilvl w:val="0"/>
          <w:numId w:val="5"/>
        </w:numPr>
        <w:spacing w:after="0" w:line="264" w:lineRule="auto"/>
        <w:jc w:val="both"/>
        <w:rPr>
          <w:rFonts w:ascii="Times New Roman" w:hAnsi="Times New Roman" w:cs="Times New Roman"/>
        </w:rPr>
      </w:pPr>
      <w:r w:rsidRPr="00853D3C">
        <w:rPr>
          <w:rFonts w:ascii="Times New Roman" w:hAnsi="Times New Roman" w:cs="Times New Roman"/>
          <w:b/>
          <w:color w:val="000000"/>
          <w:sz w:val="28"/>
          <w:lang w:val="ru-RU"/>
        </w:rPr>
        <w:t xml:space="preserve"> </w:t>
      </w:r>
      <w:r w:rsidRPr="00853D3C">
        <w:rPr>
          <w:rFonts w:ascii="Times New Roman" w:hAnsi="Times New Roman" w:cs="Times New Roman"/>
          <w:b/>
          <w:color w:val="000000"/>
          <w:sz w:val="28"/>
        </w:rPr>
        <w:t>Природные сообщества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Природные зоны Земли, их обитатели. Флора и фауна природных зон. Ландшафты: природные и культурные.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искусственных сообществ и их обитателей (на примере аквариума и других искусственных сообществ).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Экскурсии или видеоэкскурсии.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природных сообществ (на примере леса, озера, пруда, луга и других природных сообществ.).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сезонных явлений в жизни природных сообществ.</w:t>
      </w:r>
    </w:p>
    <w:p w:rsidR="000E56D6" w:rsidRPr="00853D3C" w:rsidRDefault="00853D3C">
      <w:pPr>
        <w:numPr>
          <w:ilvl w:val="0"/>
          <w:numId w:val="6"/>
        </w:numPr>
        <w:spacing w:after="0" w:line="264" w:lineRule="auto"/>
        <w:jc w:val="both"/>
        <w:rPr>
          <w:rFonts w:ascii="Times New Roman" w:hAnsi="Times New Roman" w:cs="Times New Roman"/>
        </w:rPr>
      </w:pPr>
      <w:r w:rsidRPr="00853D3C">
        <w:rPr>
          <w:rFonts w:ascii="Times New Roman" w:hAnsi="Times New Roman" w:cs="Times New Roman"/>
          <w:b/>
          <w:color w:val="000000"/>
          <w:sz w:val="28"/>
          <w:lang w:val="ru-RU"/>
        </w:rPr>
        <w:t xml:space="preserve"> </w:t>
      </w:r>
      <w:r w:rsidRPr="00853D3C">
        <w:rPr>
          <w:rFonts w:ascii="Times New Roman" w:hAnsi="Times New Roman" w:cs="Times New Roman"/>
          <w:b/>
          <w:color w:val="000000"/>
          <w:sz w:val="28"/>
        </w:rPr>
        <w:t>Живая природа и человек</w:t>
      </w:r>
    </w:p>
    <w:p w:rsidR="000E56D6" w:rsidRPr="00171E51"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171E51">
        <w:rPr>
          <w:rFonts w:ascii="Times New Roman" w:hAnsi="Times New Roman" w:cs="Times New Roman"/>
          <w:color w:val="000000"/>
          <w:sz w:val="28"/>
          <w:lang w:val="ru-RU"/>
        </w:rPr>
        <w:t>Красная книга Российской Федерации. Осознание жизни как великой ценности.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Проведение акции по уборке мусора в ближайшем лесу, парке, сквере или на пришкольной территории.</w:t>
      </w:r>
    </w:p>
    <w:p w:rsidR="000E56D6" w:rsidRPr="00853D3C" w:rsidRDefault="000E56D6">
      <w:pPr>
        <w:spacing w:after="0" w:line="264" w:lineRule="auto"/>
        <w:ind w:left="120"/>
        <w:jc w:val="both"/>
        <w:rPr>
          <w:rFonts w:ascii="Times New Roman" w:hAnsi="Times New Roman" w:cs="Times New Roman"/>
          <w:lang w:val="ru-RU"/>
        </w:rPr>
      </w:pPr>
    </w:p>
    <w:p w:rsidR="000E56D6" w:rsidRPr="00853D3C" w:rsidRDefault="00853D3C">
      <w:pPr>
        <w:spacing w:after="0" w:line="264" w:lineRule="auto"/>
        <w:ind w:left="120"/>
        <w:jc w:val="both"/>
        <w:rPr>
          <w:rFonts w:ascii="Times New Roman" w:hAnsi="Times New Roman" w:cs="Times New Roman"/>
        </w:rPr>
      </w:pPr>
      <w:r w:rsidRPr="00853D3C">
        <w:rPr>
          <w:rFonts w:ascii="Times New Roman" w:hAnsi="Times New Roman" w:cs="Times New Roman"/>
          <w:b/>
          <w:color w:val="000000"/>
          <w:sz w:val="28"/>
        </w:rPr>
        <w:t>6 КЛАСС</w:t>
      </w:r>
    </w:p>
    <w:p w:rsidR="000E56D6" w:rsidRPr="00853D3C" w:rsidRDefault="00853D3C">
      <w:pPr>
        <w:numPr>
          <w:ilvl w:val="0"/>
          <w:numId w:val="7"/>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 xml:space="preserve"> Растительный организм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Органы и системы органов растений. Строение органов растительного организма, их роль и связь между собой.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микроскопического строения листа водного растения элодеи.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Изучение строения растительных тканей (использование микропрепаратов).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Обнаружение неорганических и органических веществ в растении.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Экскурсии или видеоэкскурсии.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Ознакомление в природе с цветковыми растениями.</w:t>
      </w:r>
    </w:p>
    <w:p w:rsidR="000E56D6" w:rsidRPr="00853D3C" w:rsidRDefault="00853D3C">
      <w:pPr>
        <w:numPr>
          <w:ilvl w:val="0"/>
          <w:numId w:val="8"/>
        </w:numPr>
        <w:spacing w:after="0" w:line="264" w:lineRule="auto"/>
        <w:jc w:val="both"/>
        <w:rPr>
          <w:rFonts w:ascii="Times New Roman" w:hAnsi="Times New Roman" w:cs="Times New Roman"/>
        </w:rPr>
      </w:pPr>
      <w:r w:rsidRPr="00853D3C">
        <w:rPr>
          <w:rFonts w:ascii="Times New Roman" w:hAnsi="Times New Roman" w:cs="Times New Roman"/>
          <w:b/>
          <w:color w:val="000000"/>
          <w:sz w:val="28"/>
          <w:lang w:val="ru-RU"/>
        </w:rPr>
        <w:t xml:space="preserve"> </w:t>
      </w:r>
      <w:r w:rsidRPr="00853D3C">
        <w:rPr>
          <w:rFonts w:ascii="Times New Roman" w:hAnsi="Times New Roman" w:cs="Times New Roman"/>
          <w:b/>
          <w:color w:val="000000"/>
          <w:sz w:val="28"/>
        </w:rPr>
        <w:t>Строение и многообразие покрытосеменных растений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Строение семян. Состав и строение семян. </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Строение и разнообразие цветков. Соцветия. Плоды. </w:t>
      </w:r>
      <w:r w:rsidRPr="00171E51">
        <w:rPr>
          <w:rFonts w:ascii="Times New Roman" w:hAnsi="Times New Roman" w:cs="Times New Roman"/>
          <w:color w:val="000000"/>
          <w:sz w:val="28"/>
          <w:lang w:val="ru-RU"/>
        </w:rPr>
        <w:t xml:space="preserve">Типы плодов. </w:t>
      </w:r>
      <w:r w:rsidRPr="00853D3C">
        <w:rPr>
          <w:rFonts w:ascii="Times New Roman" w:hAnsi="Times New Roman" w:cs="Times New Roman"/>
          <w:color w:val="000000"/>
          <w:sz w:val="28"/>
          <w:lang w:val="ru-RU"/>
        </w:rPr>
        <w:t>Распространение плодов и семян в природе.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микропрепарата клеток корня.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Ознакомление с внешним строением листьев и листорасположением (на комнатных растениях).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строения вегетативных и генеративных почек (на примере сирени, тополя и других растений).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микроскопического строения листа (на готовых микропрепаратах).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Рассматривание микроскопического строения ветки дерева (на готовом микропрепарате).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строения корневища, клубня, луковицы.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строения цветков.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 xml:space="preserve">Ознакомление с различными типами соцветий. </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строения семян двудольных растений.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строения семян однодольных растений.</w:t>
      </w:r>
    </w:p>
    <w:p w:rsidR="000E56D6" w:rsidRPr="00853D3C" w:rsidRDefault="00853D3C">
      <w:pPr>
        <w:numPr>
          <w:ilvl w:val="0"/>
          <w:numId w:val="9"/>
        </w:numPr>
        <w:spacing w:after="0" w:line="264" w:lineRule="auto"/>
        <w:jc w:val="both"/>
        <w:rPr>
          <w:rFonts w:ascii="Times New Roman" w:hAnsi="Times New Roman" w:cs="Times New Roman"/>
        </w:rPr>
      </w:pPr>
      <w:r w:rsidRPr="00853D3C">
        <w:rPr>
          <w:rFonts w:ascii="Times New Roman" w:hAnsi="Times New Roman" w:cs="Times New Roman"/>
          <w:b/>
          <w:color w:val="000000"/>
          <w:sz w:val="28"/>
          <w:lang w:val="ru-RU"/>
        </w:rPr>
        <w:t xml:space="preserve"> </w:t>
      </w:r>
      <w:r w:rsidRPr="00853D3C">
        <w:rPr>
          <w:rFonts w:ascii="Times New Roman" w:hAnsi="Times New Roman" w:cs="Times New Roman"/>
          <w:b/>
          <w:color w:val="000000"/>
          <w:sz w:val="28"/>
        </w:rPr>
        <w:t>Жизнедеятельность растительного организма</w:t>
      </w:r>
    </w:p>
    <w:p w:rsidR="000E56D6" w:rsidRPr="00853D3C" w:rsidRDefault="00853D3C">
      <w:pPr>
        <w:spacing w:after="0" w:line="264" w:lineRule="auto"/>
        <w:ind w:firstLine="600"/>
        <w:jc w:val="both"/>
        <w:rPr>
          <w:rFonts w:ascii="Times New Roman" w:hAnsi="Times New Roman" w:cs="Times New Roman"/>
        </w:rPr>
      </w:pPr>
      <w:r w:rsidRPr="00853D3C">
        <w:rPr>
          <w:rFonts w:ascii="Times New Roman" w:hAnsi="Times New Roman" w:cs="Times New Roman"/>
          <w:b/>
          <w:color w:val="000000"/>
          <w:sz w:val="28"/>
        </w:rPr>
        <w:t>Обмен веществ у растений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 xml:space="preserve">Питание растения. </w:t>
      </w:r>
    </w:p>
    <w:p w:rsidR="000E56D6" w:rsidRPr="00171E51"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Поглощение корнями воды и минеральных веществ, необходимых растению </w:t>
      </w:r>
      <w:r w:rsidRPr="00853D3C">
        <w:rPr>
          <w:rFonts w:ascii="Times New Roman" w:hAnsi="Times New Roman" w:cs="Times New Roman"/>
          <w:color w:val="000000"/>
          <w:sz w:val="28"/>
        </w:rPr>
        <w:t xml:space="preserve">(корневое давление, осмос). </w:t>
      </w:r>
      <w:r w:rsidRPr="00853D3C">
        <w:rPr>
          <w:rFonts w:ascii="Times New Roman" w:hAnsi="Times New Roman" w:cs="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171E51">
        <w:rPr>
          <w:rFonts w:ascii="Times New Roman" w:hAnsi="Times New Roman" w:cs="Times New Roman"/>
          <w:color w:val="000000"/>
          <w:sz w:val="28"/>
          <w:lang w:val="ru-RU"/>
        </w:rPr>
        <w:t>Гидропоника.</w:t>
      </w:r>
    </w:p>
    <w:p w:rsidR="000E56D6" w:rsidRPr="00853D3C" w:rsidRDefault="00853D3C">
      <w:pPr>
        <w:spacing w:after="0" w:line="264" w:lineRule="auto"/>
        <w:ind w:firstLine="600"/>
        <w:jc w:val="both"/>
        <w:rPr>
          <w:rFonts w:ascii="Times New Roman" w:hAnsi="Times New Roman" w:cs="Times New Roman"/>
          <w:lang w:val="ru-RU"/>
        </w:rPr>
      </w:pPr>
      <w:r w:rsidRPr="00171E51">
        <w:rPr>
          <w:rFonts w:ascii="Times New Roman" w:hAnsi="Times New Roman" w:cs="Times New Roman"/>
          <w:color w:val="000000"/>
          <w:sz w:val="28"/>
          <w:lang w:val="ru-RU"/>
        </w:rPr>
        <w:t xml:space="preserve">Фотосинтез. Лист – орган воздушного питания. </w:t>
      </w:r>
      <w:r w:rsidRPr="00853D3C">
        <w:rPr>
          <w:rFonts w:ascii="Times New Roman" w:hAnsi="Times New Roman" w:cs="Times New Roman"/>
          <w:color w:val="000000"/>
          <w:sz w:val="28"/>
          <w:lang w:val="ru-RU"/>
        </w:rPr>
        <w:t>Значение фотосинтеза в природе и в жизни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Дыхание растения.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Транспорт веществ в растении.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Рост и развитие растения.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Прорастание семян. Условия прорастания семян. Подготовка семян к посеву. Развитие проростков.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w:t>
      </w:r>
      <w:r w:rsidRPr="00853D3C">
        <w:rPr>
          <w:rFonts w:ascii="Times New Roman" w:hAnsi="Times New Roman" w:cs="Times New Roman"/>
          <w:color w:val="000000"/>
          <w:sz w:val="28"/>
          <w:lang w:val="ru-RU"/>
        </w:rPr>
        <w:lastRenderedPageBreak/>
        <w:t>Образование годичных колец у древесных растений. Влияние фитогормонов на рост растения. Ростовые движения растений. Развитие побега из почки.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171E51">
        <w:rPr>
          <w:rFonts w:ascii="Times New Roman" w:hAnsi="Times New Roman" w:cs="Times New Roman"/>
          <w:color w:val="000000"/>
          <w:sz w:val="28"/>
          <w:lang w:val="ru-RU"/>
        </w:rPr>
        <w:t xml:space="preserve">Опыление. Перекрёстное опыление (ветром, животными, водой) и самоопыление. </w:t>
      </w:r>
      <w:r w:rsidRPr="00853D3C">
        <w:rPr>
          <w:rFonts w:ascii="Times New Roman" w:hAnsi="Times New Roman" w:cs="Times New Roman"/>
          <w:color w:val="000000"/>
          <w:sz w:val="28"/>
          <w:lang w:val="ru-RU"/>
        </w:rPr>
        <w:t>Двойное оплодотворение. Наследование признаков обоих растений.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Наблюдение за ростом корня. </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Наблюдение за ростом побега.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Определение возраста дерева по спилу.</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Выявление передвижения воды и минеральных веществ по древесине.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Наблюдение процесса выделения кислорода на свету аквариумными растениями.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роли рыхления для дыхания корней.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Определение всхожести семян культурных растений и посев их в грунт.</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0E56D6" w:rsidRPr="00853D3C" w:rsidRDefault="00853D3C">
      <w:pPr>
        <w:spacing w:after="0" w:line="264" w:lineRule="auto"/>
        <w:ind w:firstLine="600"/>
        <w:jc w:val="both"/>
        <w:rPr>
          <w:rFonts w:ascii="Times New Roman" w:hAnsi="Times New Roman" w:cs="Times New Roman"/>
        </w:rPr>
      </w:pPr>
      <w:r w:rsidRPr="00853D3C">
        <w:rPr>
          <w:rFonts w:ascii="Times New Roman" w:hAnsi="Times New Roman" w:cs="Times New Roman"/>
          <w:color w:val="000000"/>
          <w:sz w:val="28"/>
        </w:rPr>
        <w:t>Определение условий прорастания семян.</w:t>
      </w:r>
    </w:p>
    <w:p w:rsidR="000E56D6" w:rsidRPr="00853D3C" w:rsidRDefault="000E56D6">
      <w:pPr>
        <w:spacing w:after="0" w:line="264" w:lineRule="auto"/>
        <w:ind w:left="120"/>
        <w:jc w:val="both"/>
        <w:rPr>
          <w:rFonts w:ascii="Times New Roman" w:hAnsi="Times New Roman" w:cs="Times New Roman"/>
        </w:rPr>
      </w:pPr>
    </w:p>
    <w:p w:rsidR="000E56D6" w:rsidRPr="00853D3C" w:rsidRDefault="00853D3C">
      <w:pPr>
        <w:spacing w:after="0" w:line="264" w:lineRule="auto"/>
        <w:ind w:left="120"/>
        <w:jc w:val="both"/>
        <w:rPr>
          <w:rFonts w:ascii="Times New Roman" w:hAnsi="Times New Roman" w:cs="Times New Roman"/>
        </w:rPr>
      </w:pPr>
      <w:r w:rsidRPr="00853D3C">
        <w:rPr>
          <w:rFonts w:ascii="Times New Roman" w:hAnsi="Times New Roman" w:cs="Times New Roman"/>
          <w:b/>
          <w:color w:val="000000"/>
          <w:sz w:val="28"/>
        </w:rPr>
        <w:t>7 КЛАСС</w:t>
      </w:r>
    </w:p>
    <w:p w:rsidR="000E56D6" w:rsidRPr="00853D3C" w:rsidRDefault="00853D3C">
      <w:pPr>
        <w:numPr>
          <w:ilvl w:val="0"/>
          <w:numId w:val="10"/>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 xml:space="preserve"> Систематические группы растений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Высшие семенные растения. </w:t>
      </w:r>
      <w:r w:rsidRPr="00853D3C">
        <w:rPr>
          <w:rFonts w:ascii="Times New Roman" w:hAnsi="Times New Roman" w:cs="Times New Roman"/>
          <w:color w:val="000000"/>
          <w:sz w:val="28"/>
        </w:rPr>
        <w:t xml:space="preserve">Голосеменные. Общая характеристика. </w:t>
      </w:r>
      <w:r w:rsidRPr="00853D3C">
        <w:rPr>
          <w:rFonts w:ascii="Times New Roman" w:hAnsi="Times New Roman" w:cs="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строения одноклеточных водорослей (на примере хламидомонады и хлореллы).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строения многоклеточных нитчатых водорослей (на примере спирогиры и улотрикса).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внешнего строения мхов (на местных видах).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внешнего строения папоротника или хвоща.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Изучение внешнего строения веток, хвои, шишек и семян голосеменных растений (на примере ели, сосны или лиственницы).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Изучение внешнего строения покрытосеменных растений. </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0E56D6" w:rsidRPr="00853D3C" w:rsidRDefault="00853D3C">
      <w:pPr>
        <w:numPr>
          <w:ilvl w:val="0"/>
          <w:numId w:val="11"/>
        </w:numPr>
        <w:spacing w:after="0" w:line="264" w:lineRule="auto"/>
        <w:jc w:val="both"/>
        <w:rPr>
          <w:rFonts w:ascii="Times New Roman" w:hAnsi="Times New Roman" w:cs="Times New Roman"/>
        </w:rPr>
      </w:pPr>
      <w:r w:rsidRPr="00853D3C">
        <w:rPr>
          <w:rFonts w:ascii="Times New Roman" w:hAnsi="Times New Roman" w:cs="Times New Roman"/>
          <w:b/>
          <w:color w:val="000000"/>
          <w:sz w:val="28"/>
          <w:lang w:val="ru-RU"/>
        </w:rPr>
        <w:t xml:space="preserve"> </w:t>
      </w:r>
      <w:r w:rsidRPr="00853D3C">
        <w:rPr>
          <w:rFonts w:ascii="Times New Roman" w:hAnsi="Times New Roman" w:cs="Times New Roman"/>
          <w:b/>
          <w:color w:val="000000"/>
          <w:sz w:val="28"/>
        </w:rPr>
        <w:t>Развитие растительного мира на Земле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Экскурсии или видеоэкскурсии.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Развитие растительного мира на Земле (экскурсия в палеонтологический или краеведческий музей).</w:t>
      </w:r>
    </w:p>
    <w:p w:rsidR="000E56D6" w:rsidRPr="00853D3C" w:rsidRDefault="00853D3C">
      <w:pPr>
        <w:numPr>
          <w:ilvl w:val="0"/>
          <w:numId w:val="12"/>
        </w:numPr>
        <w:spacing w:after="0" w:line="264" w:lineRule="auto"/>
        <w:jc w:val="both"/>
        <w:rPr>
          <w:rFonts w:ascii="Times New Roman" w:hAnsi="Times New Roman" w:cs="Times New Roman"/>
        </w:rPr>
      </w:pPr>
      <w:r w:rsidRPr="00853D3C">
        <w:rPr>
          <w:rFonts w:ascii="Times New Roman" w:hAnsi="Times New Roman" w:cs="Times New Roman"/>
          <w:b/>
          <w:color w:val="000000"/>
          <w:sz w:val="28"/>
          <w:lang w:val="ru-RU"/>
        </w:rPr>
        <w:t xml:space="preserve"> </w:t>
      </w:r>
      <w:r w:rsidRPr="00853D3C">
        <w:rPr>
          <w:rFonts w:ascii="Times New Roman" w:hAnsi="Times New Roman" w:cs="Times New Roman"/>
          <w:b/>
          <w:color w:val="000000"/>
          <w:sz w:val="28"/>
        </w:rPr>
        <w:t>Растения в природных сообществах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E56D6" w:rsidRPr="00853D3C" w:rsidRDefault="00853D3C">
      <w:pPr>
        <w:numPr>
          <w:ilvl w:val="0"/>
          <w:numId w:val="13"/>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Растения и человек</w:t>
      </w:r>
    </w:p>
    <w:p w:rsidR="000E56D6" w:rsidRPr="00171E51"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Культурные растения и их происхождение. Центры многообразия и происхождения культурных растений. </w:t>
      </w:r>
      <w:r w:rsidRPr="00853D3C">
        <w:rPr>
          <w:rFonts w:ascii="Times New Roman" w:hAnsi="Times New Roman" w:cs="Times New Roman"/>
          <w:color w:val="000000"/>
          <w:sz w:val="28"/>
        </w:rPr>
        <w:t xml:space="preserve">Земледелие. Культурные растения сельскохозяйственных угодий: овощные, плодово-ягодные, полевые. </w:t>
      </w:r>
      <w:r w:rsidRPr="00853D3C">
        <w:rPr>
          <w:rFonts w:ascii="Times New Roman" w:hAnsi="Times New Roman" w:cs="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171E51">
        <w:rPr>
          <w:rFonts w:ascii="Times New Roman" w:hAnsi="Times New Roman" w:cs="Times New Roman"/>
          <w:color w:val="000000"/>
          <w:sz w:val="28"/>
          <w:lang w:val="ru-RU"/>
        </w:rPr>
        <w:t>Красная книга России. Меры сохранения растительного мира.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lastRenderedPageBreak/>
        <w:t>Экскурсии или видеоэкскурсии.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Изучение сельскохозяйственных растений региона. </w:t>
      </w:r>
    </w:p>
    <w:p w:rsidR="000E56D6" w:rsidRPr="00895B6E" w:rsidRDefault="00853D3C">
      <w:pPr>
        <w:spacing w:after="0" w:line="264" w:lineRule="auto"/>
        <w:ind w:firstLine="600"/>
        <w:jc w:val="both"/>
        <w:rPr>
          <w:rFonts w:ascii="Times New Roman" w:hAnsi="Times New Roman" w:cs="Times New Roman"/>
          <w:lang w:val="ru-RU"/>
        </w:rPr>
      </w:pPr>
      <w:r w:rsidRPr="00895B6E">
        <w:rPr>
          <w:rFonts w:ascii="Times New Roman" w:hAnsi="Times New Roman" w:cs="Times New Roman"/>
          <w:color w:val="000000"/>
          <w:sz w:val="28"/>
          <w:lang w:val="ru-RU"/>
        </w:rPr>
        <w:t>Изучение сорных растений региона.</w:t>
      </w:r>
    </w:p>
    <w:p w:rsidR="000E56D6" w:rsidRPr="00853D3C" w:rsidRDefault="00853D3C">
      <w:pPr>
        <w:numPr>
          <w:ilvl w:val="0"/>
          <w:numId w:val="14"/>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Грибы. Лишайники. Бактерии</w:t>
      </w:r>
    </w:p>
    <w:p w:rsidR="000E56D6" w:rsidRPr="00853D3C" w:rsidRDefault="00853D3C">
      <w:pPr>
        <w:spacing w:after="0" w:line="264" w:lineRule="auto"/>
        <w:ind w:firstLine="600"/>
        <w:jc w:val="both"/>
        <w:rPr>
          <w:rFonts w:ascii="Times New Roman" w:hAnsi="Times New Roman" w:cs="Times New Roman"/>
          <w:lang w:val="ru-RU"/>
        </w:rPr>
      </w:pPr>
      <w:r w:rsidRPr="00171E51">
        <w:rPr>
          <w:rFonts w:ascii="Times New Roman" w:hAnsi="Times New Roman" w:cs="Times New Roman"/>
          <w:color w:val="000000"/>
          <w:sz w:val="28"/>
          <w:lang w:val="ru-RU"/>
        </w:rPr>
        <w:t xml:space="preserve">Грибы. Общая характеристика. </w:t>
      </w:r>
      <w:r w:rsidRPr="00853D3C">
        <w:rPr>
          <w:rFonts w:ascii="Times New Roman" w:hAnsi="Times New Roman" w:cs="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строения одноклеточных (мукор) и многоклеточных (пеницилл) плесневых грибов.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строения плодовых тел шляпочных грибов (или изучение шляпочных грибов на муляжах).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строения лишайников.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строения бактерий (на готовых микропрепаратах).</w:t>
      </w:r>
      <w:bookmarkStart w:id="4" w:name="_TOC_250010"/>
      <w:bookmarkEnd w:id="4"/>
    </w:p>
    <w:p w:rsidR="000E56D6" w:rsidRPr="00853D3C" w:rsidRDefault="000E56D6">
      <w:pPr>
        <w:spacing w:after="0" w:line="264" w:lineRule="auto"/>
        <w:ind w:left="120"/>
        <w:jc w:val="both"/>
        <w:rPr>
          <w:rFonts w:ascii="Times New Roman" w:hAnsi="Times New Roman" w:cs="Times New Roman"/>
          <w:lang w:val="ru-RU"/>
        </w:rPr>
      </w:pPr>
    </w:p>
    <w:p w:rsidR="000E56D6" w:rsidRPr="00853D3C" w:rsidRDefault="00853D3C">
      <w:pPr>
        <w:spacing w:after="0" w:line="264" w:lineRule="auto"/>
        <w:ind w:left="120"/>
        <w:jc w:val="both"/>
        <w:rPr>
          <w:rFonts w:ascii="Times New Roman" w:hAnsi="Times New Roman" w:cs="Times New Roman"/>
        </w:rPr>
      </w:pPr>
      <w:r w:rsidRPr="00853D3C">
        <w:rPr>
          <w:rFonts w:ascii="Times New Roman" w:hAnsi="Times New Roman" w:cs="Times New Roman"/>
          <w:b/>
          <w:color w:val="000000"/>
          <w:sz w:val="28"/>
        </w:rPr>
        <w:t>8 КЛАСС</w:t>
      </w:r>
    </w:p>
    <w:p w:rsidR="000E56D6" w:rsidRPr="00853D3C" w:rsidRDefault="00853D3C">
      <w:pPr>
        <w:numPr>
          <w:ilvl w:val="0"/>
          <w:numId w:val="15"/>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Животный организм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Зоология – наука о животных. Разделы зоологии. Связь зоологии с другими науками и техникой.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под микроскопом готовых микропрепаратов клеток и тканей животных.</w:t>
      </w:r>
    </w:p>
    <w:p w:rsidR="000E56D6" w:rsidRPr="00853D3C" w:rsidRDefault="00853D3C">
      <w:pPr>
        <w:numPr>
          <w:ilvl w:val="0"/>
          <w:numId w:val="16"/>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Строение и жизнедеятельность организма животного</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171E51">
        <w:rPr>
          <w:rFonts w:ascii="Times New Roman" w:hAnsi="Times New Roman" w:cs="Times New Roman"/>
          <w:color w:val="000000"/>
          <w:sz w:val="28"/>
          <w:lang w:val="ru-RU"/>
        </w:rPr>
        <w:t xml:space="preserve">Половые клетки (гаметы). Оплодотворение. Зигота. Партеногенез. Зародышевое развитие. </w:t>
      </w:r>
      <w:r w:rsidRPr="00853D3C">
        <w:rPr>
          <w:rFonts w:ascii="Times New Roman" w:hAnsi="Times New Roman" w:cs="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Ознакомление с органами опоры и движения у животных. </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способов поглощения пищи у животных.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способов дыхания у животных.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Ознакомление с системами органов транспорта веществ у животных.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покровов тела у животных.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органов чувств у животных.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Формирование условных рефлексов у аквариумных рыб. </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Строение яйца и развитие зародыша птицы (курицы).</w:t>
      </w:r>
    </w:p>
    <w:p w:rsidR="000E56D6" w:rsidRPr="00853D3C" w:rsidRDefault="00853D3C">
      <w:pPr>
        <w:numPr>
          <w:ilvl w:val="0"/>
          <w:numId w:val="17"/>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lastRenderedPageBreak/>
        <w:t>Систематические группы животных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строения инфузории-туфельки и наблюдение за её передвижением. Изучение хемотаксиса.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Многообразие простейших (на готовых препаратах).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Изготовление модели клетки простейшего (амёбы, инфузории-туфельки и другое.).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Многоклеточные животные. Кишечнополостные</w:t>
      </w:r>
      <w:r w:rsidRPr="00853D3C">
        <w:rPr>
          <w:rFonts w:ascii="Times New Roman" w:hAnsi="Times New Roman" w:cs="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строения пресноводной гидры и её передвижения (школьный аквариум).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питания гидры дафниями и циклопами (школьный аквариум).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Изготовление модели пресноводной гидры.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Плоские, круглые, кольчатые черви.</w:t>
      </w:r>
      <w:r w:rsidRPr="00853D3C">
        <w:rPr>
          <w:rFonts w:ascii="Times New Roman" w:hAnsi="Times New Roman" w:cs="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w:t>
      </w:r>
      <w:r w:rsidRPr="00853D3C">
        <w:rPr>
          <w:rFonts w:ascii="Times New Roman" w:hAnsi="Times New Roman" w:cs="Times New Roman"/>
          <w:color w:val="000000"/>
          <w:sz w:val="28"/>
          <w:lang w:val="ru-RU"/>
        </w:rPr>
        <w:lastRenderedPageBreak/>
        <w:t>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внешнего строения дождевого червя. Наблюдение за реакцией дождевого червя на раздражители.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внутреннего строения дождевого червя (на готовом влажном препарате и микропрепарате).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приспособлений паразитических червей к паразитизму (на готовых влажных и микропрепаратах).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Членистоногие.</w:t>
      </w:r>
      <w:r w:rsidRPr="00853D3C">
        <w:rPr>
          <w:rFonts w:ascii="Times New Roman" w:hAnsi="Times New Roman" w:cs="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Ракообразные. Особенности строения и жизнедеятельности.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Значение ракообразных в природе и жизни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Ознакомление с различными типами развития насекомых (на примере коллекций).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Моллюски</w:t>
      </w:r>
      <w:r w:rsidRPr="00853D3C">
        <w:rPr>
          <w:rFonts w:ascii="Times New Roman" w:hAnsi="Times New Roman" w:cs="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Исследование внешнего строения раковин пресноводных и морских моллюсков (раковины беззубки, перловицы, прудовика, катушки и другие).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Хордовые.</w:t>
      </w:r>
      <w:r w:rsidRPr="00853D3C">
        <w:rPr>
          <w:rFonts w:ascii="Times New Roman" w:hAnsi="Times New Roman" w:cs="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Рыбы</w:t>
      </w:r>
      <w:r w:rsidRPr="00853D3C">
        <w:rPr>
          <w:rFonts w:ascii="Times New Roman" w:hAnsi="Times New Roman" w:cs="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внешнего строения и особенностей передвижения рыбы (на примере живой рыбы в банке с водой).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внутреннего строения рыбы (на примере готового влажного препарата).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Земноводные</w:t>
      </w:r>
      <w:r w:rsidRPr="00853D3C">
        <w:rPr>
          <w:rFonts w:ascii="Times New Roman" w:hAnsi="Times New Roman" w:cs="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Пресмыкающиеся</w:t>
      </w:r>
      <w:r w:rsidRPr="00853D3C">
        <w:rPr>
          <w:rFonts w:ascii="Times New Roman" w:hAnsi="Times New Roman" w:cs="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Птицы</w:t>
      </w:r>
      <w:r w:rsidRPr="00853D3C">
        <w:rPr>
          <w:rFonts w:ascii="Times New Roman" w:hAnsi="Times New Roman" w:cs="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Исследование особенностей скелета птицы.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Млекопитающие.</w:t>
      </w:r>
      <w:r w:rsidRPr="00853D3C">
        <w:rPr>
          <w:rFonts w:ascii="Times New Roman" w:hAnsi="Times New Roman" w:cs="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особенностей скелета млекопитающих.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особенностей зубной системы млекопитающих.</w:t>
      </w:r>
    </w:p>
    <w:p w:rsidR="000E56D6" w:rsidRPr="00853D3C" w:rsidRDefault="00853D3C">
      <w:pPr>
        <w:numPr>
          <w:ilvl w:val="0"/>
          <w:numId w:val="18"/>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Развитие животного мира на Земле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ископаемых остатков вымерших животных.</w:t>
      </w:r>
    </w:p>
    <w:p w:rsidR="000E56D6" w:rsidRPr="00853D3C" w:rsidRDefault="00853D3C">
      <w:pPr>
        <w:numPr>
          <w:ilvl w:val="0"/>
          <w:numId w:val="19"/>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Животные в природных сообществах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E56D6" w:rsidRPr="00853D3C" w:rsidRDefault="00853D3C">
      <w:pPr>
        <w:spacing w:after="0" w:line="264" w:lineRule="auto"/>
        <w:ind w:firstLine="600"/>
        <w:jc w:val="both"/>
        <w:rPr>
          <w:rFonts w:ascii="Times New Roman" w:hAnsi="Times New Roman" w:cs="Times New Roman"/>
        </w:rPr>
      </w:pPr>
      <w:r w:rsidRPr="00853D3C">
        <w:rPr>
          <w:rFonts w:ascii="Times New Roman" w:hAnsi="Times New Roman" w:cs="Times New Roman"/>
          <w:color w:val="000000"/>
          <w:sz w:val="28"/>
          <w:lang w:val="ru-RU"/>
        </w:rPr>
        <w:t xml:space="preserve">Животный мир природных зон Земли. Основные закономерности распределения животных на планете. </w:t>
      </w:r>
      <w:r w:rsidRPr="00853D3C">
        <w:rPr>
          <w:rFonts w:ascii="Times New Roman" w:hAnsi="Times New Roman" w:cs="Times New Roman"/>
          <w:color w:val="000000"/>
          <w:sz w:val="28"/>
        </w:rPr>
        <w:t>Фауна.</w:t>
      </w:r>
    </w:p>
    <w:p w:rsidR="000E56D6" w:rsidRPr="00853D3C" w:rsidRDefault="00853D3C">
      <w:pPr>
        <w:numPr>
          <w:ilvl w:val="0"/>
          <w:numId w:val="20"/>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Животные и человек</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E56D6" w:rsidRPr="00853D3C" w:rsidRDefault="00853D3C">
      <w:pPr>
        <w:spacing w:after="0" w:line="264" w:lineRule="auto"/>
        <w:ind w:firstLine="600"/>
        <w:jc w:val="both"/>
        <w:rPr>
          <w:rFonts w:ascii="Times New Roman" w:hAnsi="Times New Roman" w:cs="Times New Roman"/>
        </w:rPr>
      </w:pPr>
      <w:r w:rsidRPr="00853D3C">
        <w:rPr>
          <w:rFonts w:ascii="Times New Roman" w:hAnsi="Times New Roman" w:cs="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853D3C">
        <w:rPr>
          <w:rFonts w:ascii="Times New Roman" w:hAnsi="Times New Roman" w:cs="Times New Roman"/>
          <w:color w:val="000000"/>
          <w:sz w:val="28"/>
        </w:rPr>
        <w:t>Красная книга России. Меры сохранения животного мира.</w:t>
      </w:r>
    </w:p>
    <w:p w:rsidR="000E56D6" w:rsidRPr="00853D3C" w:rsidRDefault="000E56D6">
      <w:pPr>
        <w:spacing w:after="0" w:line="264" w:lineRule="auto"/>
        <w:ind w:left="120"/>
        <w:jc w:val="both"/>
        <w:rPr>
          <w:rFonts w:ascii="Times New Roman" w:hAnsi="Times New Roman" w:cs="Times New Roman"/>
        </w:rPr>
      </w:pPr>
    </w:p>
    <w:p w:rsidR="000E56D6" w:rsidRPr="00853D3C" w:rsidRDefault="00853D3C">
      <w:pPr>
        <w:spacing w:after="0" w:line="264" w:lineRule="auto"/>
        <w:ind w:left="120"/>
        <w:jc w:val="both"/>
        <w:rPr>
          <w:rFonts w:ascii="Times New Roman" w:hAnsi="Times New Roman" w:cs="Times New Roman"/>
        </w:rPr>
      </w:pPr>
      <w:r w:rsidRPr="00853D3C">
        <w:rPr>
          <w:rFonts w:ascii="Times New Roman" w:hAnsi="Times New Roman" w:cs="Times New Roman"/>
          <w:b/>
          <w:color w:val="000000"/>
          <w:sz w:val="28"/>
        </w:rPr>
        <w:t>9 КЛАСС</w:t>
      </w:r>
    </w:p>
    <w:p w:rsidR="000E56D6" w:rsidRPr="00853D3C" w:rsidRDefault="00853D3C">
      <w:pPr>
        <w:numPr>
          <w:ilvl w:val="0"/>
          <w:numId w:val="21"/>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Человек – биосоциальный вид</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E56D6" w:rsidRPr="00853D3C" w:rsidRDefault="00853D3C">
      <w:pPr>
        <w:spacing w:after="0" w:line="264" w:lineRule="auto"/>
        <w:ind w:firstLine="600"/>
        <w:jc w:val="both"/>
        <w:rPr>
          <w:rFonts w:ascii="Times New Roman" w:hAnsi="Times New Roman" w:cs="Times New Roman"/>
        </w:rPr>
      </w:pPr>
      <w:r w:rsidRPr="00853D3C">
        <w:rPr>
          <w:rFonts w:ascii="Times New Roman" w:hAnsi="Times New Roman" w:cs="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853D3C">
        <w:rPr>
          <w:rFonts w:ascii="Times New Roman" w:hAnsi="Times New Roman" w:cs="Times New Roman"/>
          <w:color w:val="000000"/>
          <w:sz w:val="28"/>
        </w:rPr>
        <w:t>Человеческие расы.</w:t>
      </w:r>
    </w:p>
    <w:p w:rsidR="000E56D6" w:rsidRPr="00853D3C" w:rsidRDefault="00853D3C">
      <w:pPr>
        <w:numPr>
          <w:ilvl w:val="0"/>
          <w:numId w:val="22"/>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Структура организма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микроскопического строения тканей (на готовых микропрепаратах).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Распознавание органов и систем органов человека (по таблицам).</w:t>
      </w:r>
    </w:p>
    <w:p w:rsidR="000E56D6" w:rsidRPr="00853D3C" w:rsidRDefault="00853D3C">
      <w:pPr>
        <w:numPr>
          <w:ilvl w:val="0"/>
          <w:numId w:val="23"/>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Нейрогуморальная регуляция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головного мозга человека (по муляжам).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изменения размера зрачка в зависимости от освещённости.</w:t>
      </w:r>
    </w:p>
    <w:p w:rsidR="000E56D6" w:rsidRPr="00853D3C" w:rsidRDefault="00853D3C">
      <w:pPr>
        <w:numPr>
          <w:ilvl w:val="0"/>
          <w:numId w:val="24"/>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Опора и движение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свойств кости.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строения костей (на муляжах).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Изучение строения позвонков (на муляжах). </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Определение гибкости позвоночника.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Измерение массы и роста своего организма.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Изучение влияния статической и динамической нагрузки на утомление мышц.</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Выявление нарушения осанки.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Определение признаков плоскостопия.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Оказание первой помощи при повреждении скелета и мышц.</w:t>
      </w:r>
    </w:p>
    <w:p w:rsidR="000E56D6" w:rsidRPr="00853D3C" w:rsidRDefault="00853D3C">
      <w:pPr>
        <w:numPr>
          <w:ilvl w:val="0"/>
          <w:numId w:val="25"/>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Внутренняя среда организма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микроскопического строения крови человека и лягушки (сравнение) на готовых микропрепаратах.</w:t>
      </w:r>
    </w:p>
    <w:p w:rsidR="000E56D6" w:rsidRPr="00853D3C" w:rsidRDefault="00853D3C">
      <w:pPr>
        <w:numPr>
          <w:ilvl w:val="0"/>
          <w:numId w:val="26"/>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Кровообращение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Измерение кровяного давления.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0E56D6" w:rsidRPr="00853D3C" w:rsidRDefault="00853D3C">
      <w:pPr>
        <w:spacing w:after="0" w:line="264" w:lineRule="auto"/>
        <w:ind w:firstLine="600"/>
        <w:jc w:val="both"/>
        <w:rPr>
          <w:rFonts w:ascii="Times New Roman" w:hAnsi="Times New Roman" w:cs="Times New Roman"/>
        </w:rPr>
      </w:pPr>
      <w:r w:rsidRPr="00853D3C">
        <w:rPr>
          <w:rFonts w:ascii="Times New Roman" w:hAnsi="Times New Roman" w:cs="Times New Roman"/>
          <w:color w:val="000000"/>
          <w:sz w:val="28"/>
        </w:rPr>
        <w:t>Первая помощь при кровотечениях.</w:t>
      </w:r>
    </w:p>
    <w:p w:rsidR="000E56D6" w:rsidRPr="00853D3C" w:rsidRDefault="00853D3C">
      <w:pPr>
        <w:numPr>
          <w:ilvl w:val="0"/>
          <w:numId w:val="27"/>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Дыхание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Инфекционные болезни, передающиеся через воздух, предупреждение воздушно-капельных инфекций. Вред табакокурения, употребления </w:t>
      </w:r>
      <w:r w:rsidRPr="00853D3C">
        <w:rPr>
          <w:rFonts w:ascii="Times New Roman" w:hAnsi="Times New Roman" w:cs="Times New Roman"/>
          <w:color w:val="000000"/>
          <w:sz w:val="28"/>
          <w:lang w:val="ru-RU"/>
        </w:rPr>
        <w:lastRenderedPageBreak/>
        <w:t>наркотических и психотропных веществ. Реанимация. Охрана воздушной среды. Оказание первой помощи при поражении органов дыхания.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Измерение обхвата грудной клетки в состоянии вдоха и выдоха. </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Определение частоты дыхания. Влияние различных факторов на частоту дыхания.</w:t>
      </w:r>
    </w:p>
    <w:p w:rsidR="000E56D6" w:rsidRPr="00853D3C" w:rsidRDefault="00853D3C">
      <w:pPr>
        <w:numPr>
          <w:ilvl w:val="0"/>
          <w:numId w:val="28"/>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Питание и пищеварение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действия ферментов слюны на крахмал.</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Наблюдение действия желудочного сока на белки.</w:t>
      </w:r>
    </w:p>
    <w:p w:rsidR="000E56D6" w:rsidRPr="00853D3C" w:rsidRDefault="00853D3C">
      <w:pPr>
        <w:numPr>
          <w:ilvl w:val="0"/>
          <w:numId w:val="29"/>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Обмен веществ и превращение энергии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Нормы и режим питания. Рациональное питание – фактор укрепления здоровья. Нарушение обмена веществ.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состава продуктов питания.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Составление меню в зависимости от калорийности пищи.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Способы сохранения витаминов в пищевых продуктах.</w:t>
      </w:r>
    </w:p>
    <w:p w:rsidR="000E56D6" w:rsidRPr="00853D3C" w:rsidRDefault="00853D3C">
      <w:pPr>
        <w:numPr>
          <w:ilvl w:val="0"/>
          <w:numId w:val="30"/>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Кожа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Исследование с помощью лупы тыльной и ладонной стороны кисти.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Определение жирности различных участков кожи лица.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Описание мер по уходу за кожей лица и волосами в зависимости от типа кожи.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Описание основных гигиенических требований к одежде и обуви.</w:t>
      </w:r>
    </w:p>
    <w:p w:rsidR="000E56D6" w:rsidRPr="00853D3C" w:rsidRDefault="00853D3C">
      <w:pPr>
        <w:numPr>
          <w:ilvl w:val="0"/>
          <w:numId w:val="31"/>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Выделение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Определение местоположения почек (на муляже). </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Описание мер профилактики болезней почек.</w:t>
      </w:r>
    </w:p>
    <w:p w:rsidR="000E56D6" w:rsidRPr="00853D3C" w:rsidRDefault="00853D3C">
      <w:pPr>
        <w:numPr>
          <w:ilvl w:val="0"/>
          <w:numId w:val="32"/>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Размножение и развитие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Описание основных мер по профилактике инфекционных вирусных заболеваний: СПИД и гепатит.</w:t>
      </w:r>
    </w:p>
    <w:p w:rsidR="000E56D6" w:rsidRPr="00853D3C" w:rsidRDefault="00853D3C">
      <w:pPr>
        <w:numPr>
          <w:ilvl w:val="0"/>
          <w:numId w:val="33"/>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Органы чувств и сенсорные системы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lastRenderedPageBreak/>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Определение остроты зрения у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строения органа зрения (на муляже и влажном препарате).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строения органа слуха (на муляже).</w:t>
      </w:r>
    </w:p>
    <w:p w:rsidR="000E56D6" w:rsidRPr="00853D3C" w:rsidRDefault="00853D3C">
      <w:pPr>
        <w:numPr>
          <w:ilvl w:val="0"/>
          <w:numId w:val="34"/>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Поведение и психика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i/>
          <w:color w:val="000000"/>
          <w:sz w:val="28"/>
          <w:lang w:val="ru-RU"/>
        </w:rPr>
        <w:t>Лабораторные и практические работы.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Изучение кратковременной памяти.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Определение объёма механической и логической памяти.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Оценка сформированности навыков логического мышления.</w:t>
      </w:r>
    </w:p>
    <w:p w:rsidR="000E56D6" w:rsidRPr="00853D3C" w:rsidRDefault="00853D3C">
      <w:pPr>
        <w:numPr>
          <w:ilvl w:val="0"/>
          <w:numId w:val="35"/>
        </w:numPr>
        <w:spacing w:after="0" w:line="264" w:lineRule="auto"/>
        <w:jc w:val="both"/>
        <w:rPr>
          <w:rFonts w:ascii="Times New Roman" w:hAnsi="Times New Roman" w:cs="Times New Roman"/>
        </w:rPr>
      </w:pPr>
      <w:r w:rsidRPr="00853D3C">
        <w:rPr>
          <w:rFonts w:ascii="Times New Roman" w:hAnsi="Times New Roman" w:cs="Times New Roman"/>
          <w:b/>
          <w:color w:val="000000"/>
          <w:sz w:val="28"/>
        </w:rPr>
        <w:t>Человек и окружающая среда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0E56D6" w:rsidRPr="00853D3C" w:rsidRDefault="000E56D6">
      <w:pPr>
        <w:rPr>
          <w:rFonts w:ascii="Times New Roman" w:hAnsi="Times New Roman" w:cs="Times New Roman"/>
          <w:lang w:val="ru-RU"/>
        </w:rPr>
        <w:sectPr w:rsidR="000E56D6" w:rsidRPr="00853D3C">
          <w:footerReference w:type="first" r:id="rId11"/>
          <w:pgSz w:w="11906" w:h="16383"/>
          <w:pgMar w:top="1134" w:right="850" w:bottom="1134" w:left="1701" w:header="720" w:footer="720" w:gutter="0"/>
          <w:cols w:space="720"/>
        </w:sectPr>
      </w:pPr>
    </w:p>
    <w:p w:rsidR="000E56D6" w:rsidRPr="00853D3C" w:rsidRDefault="00853D3C" w:rsidP="00853D3C">
      <w:pPr>
        <w:spacing w:after="0" w:line="264" w:lineRule="auto"/>
        <w:ind w:left="120"/>
        <w:jc w:val="center"/>
        <w:rPr>
          <w:rFonts w:ascii="Times New Roman" w:hAnsi="Times New Roman" w:cs="Times New Roman"/>
          <w:lang w:val="ru-RU"/>
        </w:rPr>
      </w:pPr>
      <w:bookmarkStart w:id="5" w:name="block-14670987"/>
      <w:bookmarkEnd w:id="3"/>
      <w:r w:rsidRPr="00853D3C">
        <w:rPr>
          <w:rFonts w:ascii="Times New Roman" w:hAnsi="Times New Roman" w:cs="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0E56D6" w:rsidRPr="00853D3C" w:rsidRDefault="00853D3C">
      <w:pPr>
        <w:spacing w:after="0" w:line="264" w:lineRule="auto"/>
        <w:ind w:left="120"/>
        <w:rPr>
          <w:rFonts w:ascii="Times New Roman" w:hAnsi="Times New Roman" w:cs="Times New Roman"/>
          <w:lang w:val="ru-RU"/>
        </w:rPr>
      </w:pPr>
      <w:r w:rsidRPr="00853D3C">
        <w:rPr>
          <w:rFonts w:ascii="Times New Roman" w:hAnsi="Times New Roman" w:cs="Times New Roman"/>
          <w:color w:val="000000"/>
          <w:sz w:val="28"/>
          <w:lang w:val="ru-RU"/>
        </w:rPr>
        <w:t>​</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0E56D6" w:rsidRPr="00853D3C" w:rsidRDefault="000E56D6" w:rsidP="00853D3C">
      <w:pPr>
        <w:spacing w:after="0" w:line="264" w:lineRule="auto"/>
        <w:ind w:left="120"/>
        <w:jc w:val="center"/>
        <w:rPr>
          <w:rFonts w:ascii="Times New Roman" w:hAnsi="Times New Roman" w:cs="Times New Roman"/>
          <w:lang w:val="ru-RU"/>
        </w:rPr>
      </w:pPr>
    </w:p>
    <w:p w:rsidR="000E56D6" w:rsidRPr="00853D3C" w:rsidRDefault="00853D3C">
      <w:pPr>
        <w:spacing w:after="0" w:line="264" w:lineRule="auto"/>
        <w:ind w:left="120"/>
        <w:jc w:val="both"/>
        <w:rPr>
          <w:rFonts w:ascii="Times New Roman" w:hAnsi="Times New Roman" w:cs="Times New Roman"/>
          <w:lang w:val="ru-RU"/>
        </w:rPr>
      </w:pPr>
      <w:r w:rsidRPr="00853D3C">
        <w:rPr>
          <w:rFonts w:ascii="Times New Roman" w:hAnsi="Times New Roman" w:cs="Times New Roman"/>
          <w:b/>
          <w:color w:val="000000"/>
          <w:sz w:val="28"/>
          <w:lang w:val="ru-RU"/>
        </w:rPr>
        <w:t>ЛИЧНОСТНЫЕ РЕЗУЛЬТАТЫ</w:t>
      </w:r>
    </w:p>
    <w:p w:rsidR="000E56D6" w:rsidRPr="00853D3C" w:rsidRDefault="000E56D6">
      <w:pPr>
        <w:spacing w:after="0" w:line="264" w:lineRule="auto"/>
        <w:ind w:left="120"/>
        <w:jc w:val="both"/>
        <w:rPr>
          <w:rFonts w:ascii="Times New Roman" w:hAnsi="Times New Roman" w:cs="Times New Roman"/>
          <w:lang w:val="ru-RU"/>
        </w:rPr>
      </w:pP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Личностные результаты</w:t>
      </w:r>
      <w:r w:rsidRPr="00853D3C">
        <w:rPr>
          <w:rFonts w:ascii="Times New Roman" w:hAnsi="Times New Roman" w:cs="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 xml:space="preserve">1) гражданского воспитания: </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2) патриотического воспитания: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3) духовно-нравственного воспитания: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готовность оценивать поведение и поступки с позиции нравственных норм и норм экологической культуры;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понимание значимости нравственного аспекта деятельности человека в медицине и биологии;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4) эстетического воспитания: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понимание роли биологии в формировании эстетической культуры личности;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5) физического воспитания, формирования культуры здоровья и эмоционального благополучия: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соблюдение правил безопасности, в том числе навыки безопасного поведения в природной среде;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сформированность навыка рефлексии, управление собственным эмоциональным состоянием;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6) трудового воспитания: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7) экологического воспитания: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ориентация на применение биологических знаний при решении задач в области окружающей среды;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осознание экологических проблем и путей их решения;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готовность к участию в практической деятельности экологической направленности;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8) ценности научного познания: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понимание роли биологической науки в формировании научного мировоззрения;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9) адаптации обучающегося к изменяющимся условиям социальной и природной среды: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адекватная оценка изменяющихся условий;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планирование действий в новой ситуации на основании знаний биологических закономерностей.</w:t>
      </w:r>
    </w:p>
    <w:p w:rsidR="000E56D6" w:rsidRPr="00853D3C" w:rsidRDefault="000E56D6">
      <w:pPr>
        <w:spacing w:after="0" w:line="264" w:lineRule="auto"/>
        <w:ind w:left="120"/>
        <w:jc w:val="both"/>
        <w:rPr>
          <w:rFonts w:ascii="Times New Roman" w:hAnsi="Times New Roman" w:cs="Times New Roman"/>
          <w:lang w:val="ru-RU"/>
        </w:rPr>
      </w:pPr>
    </w:p>
    <w:p w:rsidR="000E56D6" w:rsidRPr="00853D3C" w:rsidRDefault="00853D3C">
      <w:pPr>
        <w:spacing w:after="0" w:line="264" w:lineRule="auto"/>
        <w:ind w:left="120"/>
        <w:jc w:val="both"/>
        <w:rPr>
          <w:rFonts w:ascii="Times New Roman" w:hAnsi="Times New Roman" w:cs="Times New Roman"/>
          <w:lang w:val="ru-RU"/>
        </w:rPr>
      </w:pPr>
      <w:r w:rsidRPr="00853D3C">
        <w:rPr>
          <w:rFonts w:ascii="Times New Roman" w:hAnsi="Times New Roman" w:cs="Times New Roman"/>
          <w:b/>
          <w:color w:val="000000"/>
          <w:sz w:val="28"/>
          <w:lang w:val="ru-RU"/>
        </w:rPr>
        <w:t>МЕТАПРЕДМЕТНЫЕ РЕЗУЛЬТАТЫ</w:t>
      </w:r>
    </w:p>
    <w:p w:rsidR="000E56D6" w:rsidRPr="00853D3C" w:rsidRDefault="000E56D6">
      <w:pPr>
        <w:spacing w:after="0" w:line="264" w:lineRule="auto"/>
        <w:ind w:left="120"/>
        <w:jc w:val="both"/>
        <w:rPr>
          <w:rFonts w:ascii="Times New Roman" w:hAnsi="Times New Roman" w:cs="Times New Roman"/>
          <w:lang w:val="ru-RU"/>
        </w:rPr>
      </w:pP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0E56D6" w:rsidRPr="00853D3C" w:rsidRDefault="000E56D6">
      <w:pPr>
        <w:spacing w:after="0" w:line="264" w:lineRule="auto"/>
        <w:ind w:left="120"/>
        <w:jc w:val="both"/>
        <w:rPr>
          <w:rFonts w:ascii="Times New Roman" w:hAnsi="Times New Roman" w:cs="Times New Roman"/>
          <w:lang w:val="ru-RU"/>
        </w:rPr>
      </w:pPr>
    </w:p>
    <w:p w:rsidR="000E56D6" w:rsidRPr="00853D3C" w:rsidRDefault="00853D3C">
      <w:pPr>
        <w:spacing w:after="0" w:line="264" w:lineRule="auto"/>
        <w:ind w:left="120"/>
        <w:jc w:val="both"/>
        <w:rPr>
          <w:rFonts w:ascii="Times New Roman" w:hAnsi="Times New Roman" w:cs="Times New Roman"/>
          <w:lang w:val="ru-RU"/>
        </w:rPr>
      </w:pPr>
      <w:r w:rsidRPr="00853D3C">
        <w:rPr>
          <w:rFonts w:ascii="Times New Roman" w:hAnsi="Times New Roman" w:cs="Times New Roman"/>
          <w:b/>
          <w:color w:val="000000"/>
          <w:sz w:val="28"/>
          <w:lang w:val="ru-RU"/>
        </w:rPr>
        <w:t>Познавательные универсальные учебные действия</w:t>
      </w:r>
    </w:p>
    <w:p w:rsidR="000E56D6" w:rsidRPr="00853D3C" w:rsidRDefault="000E56D6">
      <w:pPr>
        <w:spacing w:after="0" w:line="264" w:lineRule="auto"/>
        <w:ind w:left="120"/>
        <w:jc w:val="both"/>
        <w:rPr>
          <w:rFonts w:ascii="Times New Roman" w:hAnsi="Times New Roman" w:cs="Times New Roman"/>
          <w:lang w:val="ru-RU"/>
        </w:rPr>
      </w:pP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1) базовые логические действия: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выявлять и характеризовать существенные признаки биологических объектов (явлений);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выявлять дефициты информации, данных, необходимых для решения поставленной задачи;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2) базовые исследовательские действия: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использовать вопросы как исследовательский инструмент познания;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формировать гипотезу об истинности собственных суждений, аргументировать свою позицию, мнение;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оценивать на применимость и достоверность информацию, полученную в ходе наблюдения и эксперимента;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3) работа с информацией: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запоминать и систематизировать биологическую информацию.</w:t>
      </w:r>
    </w:p>
    <w:p w:rsidR="000E56D6" w:rsidRPr="00853D3C" w:rsidRDefault="000E56D6">
      <w:pPr>
        <w:spacing w:after="0" w:line="264" w:lineRule="auto"/>
        <w:ind w:left="120"/>
        <w:jc w:val="both"/>
        <w:rPr>
          <w:rFonts w:ascii="Times New Roman" w:hAnsi="Times New Roman" w:cs="Times New Roman"/>
          <w:lang w:val="ru-RU"/>
        </w:rPr>
      </w:pPr>
    </w:p>
    <w:p w:rsidR="000E56D6" w:rsidRPr="00853D3C" w:rsidRDefault="00853D3C">
      <w:pPr>
        <w:spacing w:after="0" w:line="264" w:lineRule="auto"/>
        <w:ind w:left="120"/>
        <w:jc w:val="both"/>
        <w:rPr>
          <w:rFonts w:ascii="Times New Roman" w:hAnsi="Times New Roman" w:cs="Times New Roman"/>
          <w:lang w:val="ru-RU"/>
        </w:rPr>
      </w:pPr>
      <w:r w:rsidRPr="00853D3C">
        <w:rPr>
          <w:rFonts w:ascii="Times New Roman" w:hAnsi="Times New Roman" w:cs="Times New Roman"/>
          <w:b/>
          <w:color w:val="000000"/>
          <w:sz w:val="28"/>
          <w:lang w:val="ru-RU"/>
        </w:rPr>
        <w:t>Коммуникативные универсальные учебные действия</w:t>
      </w:r>
    </w:p>
    <w:p w:rsidR="000E56D6" w:rsidRPr="00853D3C" w:rsidRDefault="000E56D6">
      <w:pPr>
        <w:spacing w:after="0" w:line="264" w:lineRule="auto"/>
        <w:ind w:left="120"/>
        <w:jc w:val="both"/>
        <w:rPr>
          <w:rFonts w:ascii="Times New Roman" w:hAnsi="Times New Roman" w:cs="Times New Roman"/>
          <w:lang w:val="ru-RU"/>
        </w:rPr>
      </w:pP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1</w:t>
      </w:r>
      <w:r w:rsidRPr="00853D3C">
        <w:rPr>
          <w:rFonts w:ascii="Times New Roman" w:hAnsi="Times New Roman" w:cs="Times New Roman"/>
          <w:b/>
          <w:color w:val="000000"/>
          <w:sz w:val="28"/>
          <w:lang w:val="ru-RU"/>
        </w:rPr>
        <w:t>) общение: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выражать себя (свою точку зрения) в устных и письменных текстах;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публично представлять результаты выполненного биологического опыта (эксперимента, исследования, проекта);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2) совместная деятельность:</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0E56D6" w:rsidRPr="00853D3C" w:rsidRDefault="000E56D6">
      <w:pPr>
        <w:spacing w:after="0" w:line="264" w:lineRule="auto"/>
        <w:ind w:left="120"/>
        <w:jc w:val="both"/>
        <w:rPr>
          <w:rFonts w:ascii="Times New Roman" w:hAnsi="Times New Roman" w:cs="Times New Roman"/>
          <w:lang w:val="ru-RU"/>
        </w:rPr>
      </w:pPr>
    </w:p>
    <w:p w:rsidR="000E56D6" w:rsidRPr="00853D3C" w:rsidRDefault="00853D3C">
      <w:pPr>
        <w:spacing w:after="0" w:line="264" w:lineRule="auto"/>
        <w:ind w:left="120"/>
        <w:jc w:val="both"/>
        <w:rPr>
          <w:rFonts w:ascii="Times New Roman" w:hAnsi="Times New Roman" w:cs="Times New Roman"/>
          <w:lang w:val="ru-RU"/>
        </w:rPr>
      </w:pPr>
      <w:r w:rsidRPr="00853D3C">
        <w:rPr>
          <w:rFonts w:ascii="Times New Roman" w:hAnsi="Times New Roman" w:cs="Times New Roman"/>
          <w:b/>
          <w:color w:val="000000"/>
          <w:sz w:val="28"/>
          <w:lang w:val="ru-RU"/>
        </w:rPr>
        <w:t>Регулятивные универсальные учебные действия</w:t>
      </w:r>
    </w:p>
    <w:p w:rsidR="000E56D6" w:rsidRPr="00853D3C" w:rsidRDefault="000E56D6">
      <w:pPr>
        <w:spacing w:after="0" w:line="264" w:lineRule="auto"/>
        <w:ind w:left="120"/>
        <w:jc w:val="both"/>
        <w:rPr>
          <w:rFonts w:ascii="Times New Roman" w:hAnsi="Times New Roman" w:cs="Times New Roman"/>
          <w:lang w:val="ru-RU"/>
        </w:rPr>
      </w:pP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Самоорганизация: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выявлять проблемы для решения в жизненных и учебных ситуациях, используя биологические знания;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делать выбор и брать ответственность за решение.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Самоконтроль, эмоциональный интеллект:</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владеть способами самоконтроля, самомотивации и рефлексии;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давать оценку ситуации и предлагать план её изменения;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оценивать соответствие результата цели и условиям;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различать, называть и управлять собственными эмоциями и эмоциями других;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выявлять и анализировать причины эмоций;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ставить себя на место другого человека, понимать мотивы и намерения другого;</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регулировать способ выражения эмоций.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b/>
          <w:color w:val="000000"/>
          <w:sz w:val="28"/>
          <w:lang w:val="ru-RU"/>
        </w:rPr>
        <w:t>Принятие себя и других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осознанно относиться к другому человеку, его мнению;</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признавать своё право на ошибку и такое же право другого;</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открытость себе и другим;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осознавать невозможность контролировать всё вокруг;</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E56D6" w:rsidRPr="00853D3C" w:rsidRDefault="000E56D6">
      <w:pPr>
        <w:spacing w:after="0" w:line="264" w:lineRule="auto"/>
        <w:ind w:left="120"/>
        <w:jc w:val="both"/>
        <w:rPr>
          <w:rFonts w:ascii="Times New Roman" w:hAnsi="Times New Roman" w:cs="Times New Roman"/>
          <w:lang w:val="ru-RU"/>
        </w:rPr>
      </w:pPr>
    </w:p>
    <w:p w:rsidR="000E56D6" w:rsidRPr="00853D3C" w:rsidRDefault="00853D3C">
      <w:pPr>
        <w:spacing w:after="0" w:line="264" w:lineRule="auto"/>
        <w:ind w:left="120"/>
        <w:jc w:val="both"/>
        <w:rPr>
          <w:rFonts w:ascii="Times New Roman" w:hAnsi="Times New Roman" w:cs="Times New Roman"/>
          <w:lang w:val="ru-RU"/>
        </w:rPr>
      </w:pPr>
      <w:r w:rsidRPr="00853D3C">
        <w:rPr>
          <w:rFonts w:ascii="Times New Roman" w:hAnsi="Times New Roman" w:cs="Times New Roman"/>
          <w:b/>
          <w:color w:val="000000"/>
          <w:sz w:val="28"/>
          <w:lang w:val="ru-RU"/>
        </w:rPr>
        <w:t>ПРЕДМЕТНЫЕ РЕЗУЛЬТАТЫ</w:t>
      </w:r>
    </w:p>
    <w:p w:rsidR="000E56D6" w:rsidRPr="00853D3C" w:rsidRDefault="000E56D6">
      <w:pPr>
        <w:spacing w:after="0" w:line="264" w:lineRule="auto"/>
        <w:ind w:left="120"/>
        <w:jc w:val="both"/>
        <w:rPr>
          <w:rFonts w:ascii="Times New Roman" w:hAnsi="Times New Roman" w:cs="Times New Roman"/>
          <w:lang w:val="ru-RU"/>
        </w:rPr>
      </w:pP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Предметные результаты освоения программы по биологии к концу обучения </w:t>
      </w:r>
      <w:r w:rsidRPr="00853D3C">
        <w:rPr>
          <w:rFonts w:ascii="Times New Roman" w:hAnsi="Times New Roman" w:cs="Times New Roman"/>
          <w:b/>
          <w:i/>
          <w:color w:val="000000"/>
          <w:sz w:val="28"/>
          <w:lang w:val="ru-RU"/>
        </w:rPr>
        <w:t>в 5 классе: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выделять отличительные признаки природных и искусственных сообществ;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раскрывать роль биологии в практической деятельности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создавать письменные и устные сообщения, используя понятийный аппарат изучаемого раздела биологии.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Предметные результаты освоения программы по биологии к концу обучения </w:t>
      </w:r>
      <w:r w:rsidRPr="00853D3C">
        <w:rPr>
          <w:rFonts w:ascii="Times New Roman" w:hAnsi="Times New Roman" w:cs="Times New Roman"/>
          <w:b/>
          <w:i/>
          <w:color w:val="000000"/>
          <w:sz w:val="28"/>
          <w:lang w:val="ru-RU"/>
        </w:rPr>
        <w:t>в 6 классе: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характеризовать ботанику как биологическую науку, её разделы и связи с другими науками и техникой;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сравнивать растительные ткани и органы растений между собой;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классифицировать растения и их части по разным основаниям;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применять полученные знания для выращивания и размножения культурных растений;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создавать письменные и устные сообщения, используя понятийный аппарат изучаемого раздела биологии.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Предметные результаты освоения программы по биологии к концу обучения </w:t>
      </w:r>
      <w:r w:rsidRPr="00853D3C">
        <w:rPr>
          <w:rFonts w:ascii="Times New Roman" w:hAnsi="Times New Roman" w:cs="Times New Roman"/>
          <w:b/>
          <w:i/>
          <w:color w:val="000000"/>
          <w:sz w:val="28"/>
          <w:lang w:val="ru-RU"/>
        </w:rPr>
        <w:t>в 7</w:t>
      </w:r>
      <w:r w:rsidRPr="00853D3C">
        <w:rPr>
          <w:rFonts w:ascii="Times New Roman" w:hAnsi="Times New Roman" w:cs="Times New Roman"/>
          <w:b/>
          <w:color w:val="000000"/>
          <w:sz w:val="28"/>
          <w:lang w:val="ru-RU"/>
        </w:rPr>
        <w:t xml:space="preserve"> </w:t>
      </w:r>
      <w:r w:rsidRPr="00853D3C">
        <w:rPr>
          <w:rFonts w:ascii="Times New Roman" w:hAnsi="Times New Roman" w:cs="Times New Roman"/>
          <w:b/>
          <w:i/>
          <w:color w:val="000000"/>
          <w:sz w:val="28"/>
          <w:lang w:val="ru-RU"/>
        </w:rPr>
        <w:t>классе</w:t>
      </w:r>
      <w:r w:rsidRPr="00853D3C">
        <w:rPr>
          <w:rFonts w:ascii="Times New Roman" w:hAnsi="Times New Roman" w:cs="Times New Roman"/>
          <w:color w:val="000000"/>
          <w:sz w:val="28"/>
          <w:lang w:val="ru-RU"/>
        </w:rPr>
        <w:t>:</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853D3C">
        <w:rPr>
          <w:rFonts w:ascii="Times New Roman" w:hAnsi="Times New Roman" w:cs="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выявлять признаки классов покрытосеменных или цветковых, семейств двудольных и однодольных растений;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выделять существенные признаки строения и жизнедеятельности растений, бактерий, грибов, лишайников;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описывать усложнение организации растений в ходе эволюции растительного мира на Земле;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Предметные результаты освоения программы по биологии к концу обучения </w:t>
      </w:r>
      <w:r w:rsidRPr="00853D3C">
        <w:rPr>
          <w:rFonts w:ascii="Times New Roman" w:hAnsi="Times New Roman" w:cs="Times New Roman"/>
          <w:b/>
          <w:i/>
          <w:color w:val="000000"/>
          <w:sz w:val="28"/>
          <w:lang w:val="ru-RU"/>
        </w:rPr>
        <w:t>в 8 классе: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характеризовать зоологию как биологическую науку, её разделы и связь с другими науками и техникой;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сравнивать животные ткани и органы животных между собой;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выявлять признаки классов членистоногих и хордовых, отрядов насекомых и млекопитающих;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классифицировать животных на основании особенностей строения;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описывать усложнение организации животных в ходе эволюции животного мира на Земле;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выявлять взаимосвязи животных в природных сообществах, цепи питания;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раскрывать роль животных в природных сообществах;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иметь представление о мероприятиях по охране животного мира Земли;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Предметные результаты освоения программы по биологии к концу обучения </w:t>
      </w:r>
      <w:r w:rsidRPr="00853D3C">
        <w:rPr>
          <w:rFonts w:ascii="Times New Roman" w:hAnsi="Times New Roman" w:cs="Times New Roman"/>
          <w:b/>
          <w:i/>
          <w:color w:val="000000"/>
          <w:sz w:val="28"/>
          <w:lang w:val="ru-RU"/>
        </w:rPr>
        <w:t>в 9 классе: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объяснять нейрогуморальную регуляцию процессов жизнедеятельности организма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853D3C">
        <w:rPr>
          <w:rFonts w:ascii="Times New Roman" w:hAnsi="Times New Roman" w:cs="Times New Roman"/>
          <w:color w:val="000000"/>
          <w:sz w:val="28"/>
          <w:lang w:val="ru-RU"/>
        </w:rPr>
        <w:lastRenderedPageBreak/>
        <w:t>активности, стрессоустойчивости, для исключения вредных привычек, зависимостей;</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E56D6" w:rsidRPr="00853D3C" w:rsidRDefault="00853D3C">
      <w:pPr>
        <w:spacing w:after="0" w:line="264" w:lineRule="auto"/>
        <w:ind w:firstLine="600"/>
        <w:jc w:val="both"/>
        <w:rPr>
          <w:rFonts w:ascii="Times New Roman" w:hAnsi="Times New Roman" w:cs="Times New Roman"/>
          <w:lang w:val="ru-RU"/>
        </w:rPr>
      </w:pPr>
      <w:r w:rsidRPr="00853D3C">
        <w:rPr>
          <w:rFonts w:ascii="Times New Roman" w:hAnsi="Times New Roman" w:cs="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53D3C" w:rsidRDefault="00853D3C" w:rsidP="00853D3C">
      <w:pPr>
        <w:spacing w:after="0" w:line="264" w:lineRule="auto"/>
        <w:ind w:firstLine="600"/>
        <w:jc w:val="both"/>
        <w:rPr>
          <w:rFonts w:ascii="Times New Roman" w:hAnsi="Times New Roman" w:cs="Times New Roman"/>
          <w:color w:val="000000"/>
          <w:sz w:val="28"/>
          <w:lang w:val="ru-RU"/>
        </w:rPr>
      </w:pPr>
      <w:r w:rsidRPr="00853D3C">
        <w:rPr>
          <w:rFonts w:ascii="Times New Roman" w:hAnsi="Times New Roman" w:cs="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r>
        <w:rPr>
          <w:rFonts w:ascii="Times New Roman" w:hAnsi="Times New Roman" w:cs="Times New Roman"/>
          <w:color w:val="000000"/>
          <w:sz w:val="28"/>
          <w:lang w:val="ru-RU"/>
        </w:rPr>
        <w:t xml:space="preserve"> </w:t>
      </w:r>
    </w:p>
    <w:p w:rsidR="00853D3C" w:rsidRPr="00853D3C" w:rsidRDefault="00853D3C" w:rsidP="00853D3C">
      <w:pPr>
        <w:spacing w:after="0" w:line="264" w:lineRule="auto"/>
        <w:ind w:firstLine="600"/>
        <w:jc w:val="both"/>
        <w:rPr>
          <w:rFonts w:ascii="Times New Roman" w:hAnsi="Times New Roman" w:cs="Times New Roman"/>
          <w:lang w:val="ru-RU"/>
        </w:rPr>
        <w:sectPr w:rsidR="00853D3C" w:rsidRPr="00853D3C">
          <w:pgSz w:w="11906" w:h="16383"/>
          <w:pgMar w:top="1134" w:right="850" w:bottom="1134" w:left="1701" w:header="720" w:footer="720" w:gutter="0"/>
          <w:cols w:space="720"/>
        </w:sectPr>
      </w:pPr>
    </w:p>
    <w:p w:rsidR="00B1549A" w:rsidRDefault="00B1549A">
      <w:pPr>
        <w:spacing w:after="0"/>
        <w:ind w:left="120"/>
        <w:rPr>
          <w:rFonts w:ascii="Times New Roman" w:hAnsi="Times New Roman" w:cs="Times New Roman"/>
          <w:b/>
          <w:color w:val="000000"/>
          <w:sz w:val="28"/>
          <w:lang w:val="ru-RU"/>
        </w:rPr>
      </w:pPr>
      <w:bookmarkStart w:id="6" w:name="block-14670989"/>
      <w:bookmarkEnd w:id="5"/>
    </w:p>
    <w:p w:rsidR="000E56D6" w:rsidRPr="00853D3C" w:rsidRDefault="00853D3C">
      <w:pPr>
        <w:spacing w:after="0"/>
        <w:ind w:left="120"/>
        <w:rPr>
          <w:rFonts w:ascii="Times New Roman" w:hAnsi="Times New Roman" w:cs="Times New Roman"/>
        </w:rPr>
      </w:pPr>
      <w:r w:rsidRPr="00853D3C">
        <w:rPr>
          <w:rFonts w:ascii="Times New Roman" w:hAnsi="Times New Roman" w:cs="Times New Roman"/>
          <w:b/>
          <w:color w:val="000000"/>
          <w:sz w:val="28"/>
        </w:rPr>
        <w:t xml:space="preserve">ТЕМАТИЧЕСКОЕ ПЛАНИРОВАНИЕ </w:t>
      </w:r>
    </w:p>
    <w:p w:rsidR="00B1549A" w:rsidRDefault="00853D3C">
      <w:pPr>
        <w:spacing w:after="0"/>
        <w:ind w:left="120"/>
        <w:rPr>
          <w:rFonts w:ascii="Times New Roman" w:hAnsi="Times New Roman" w:cs="Times New Roman"/>
          <w:b/>
          <w:color w:val="000000"/>
          <w:sz w:val="28"/>
          <w:lang w:val="ru-RU"/>
        </w:rPr>
      </w:pPr>
      <w:r w:rsidRPr="00853D3C">
        <w:rPr>
          <w:rFonts w:ascii="Times New Roman" w:hAnsi="Times New Roman" w:cs="Times New Roman"/>
          <w:b/>
          <w:color w:val="000000"/>
          <w:sz w:val="28"/>
        </w:rPr>
        <w:t xml:space="preserve"> </w:t>
      </w:r>
    </w:p>
    <w:p w:rsidR="000E56D6" w:rsidRPr="00853D3C" w:rsidRDefault="00853D3C">
      <w:pPr>
        <w:spacing w:after="0"/>
        <w:ind w:left="120"/>
        <w:rPr>
          <w:rFonts w:ascii="Times New Roman" w:hAnsi="Times New Roman" w:cs="Times New Roman"/>
        </w:rPr>
      </w:pPr>
      <w:r w:rsidRPr="00853D3C">
        <w:rPr>
          <w:rFonts w:ascii="Times New Roman" w:hAnsi="Times New Roman" w:cs="Times New Roman"/>
          <w:b/>
          <w:color w:val="000000"/>
          <w:sz w:val="28"/>
        </w:rPr>
        <w:t xml:space="preserve">5 КЛАСС </w:t>
      </w:r>
    </w:p>
    <w:tbl>
      <w:tblPr>
        <w:tblW w:w="10065" w:type="dxa"/>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2957"/>
        <w:gridCol w:w="946"/>
        <w:gridCol w:w="1196"/>
        <w:gridCol w:w="1302"/>
        <w:gridCol w:w="2977"/>
      </w:tblGrid>
      <w:tr w:rsidR="000E56D6" w:rsidRPr="006507E8" w:rsidTr="00B1549A">
        <w:trPr>
          <w:trHeight w:val="144"/>
          <w:tblCellSpacing w:w="20" w:type="nil"/>
        </w:trPr>
        <w:tc>
          <w:tcPr>
            <w:tcW w:w="687" w:type="dxa"/>
            <w:vMerge w:val="restart"/>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sz w:val="24"/>
                <w:szCs w:val="24"/>
              </w:rPr>
            </w:pPr>
            <w:r w:rsidRPr="006507E8">
              <w:rPr>
                <w:rFonts w:ascii="Times New Roman" w:hAnsi="Times New Roman" w:cs="Times New Roman"/>
                <w:b/>
                <w:color w:val="000000"/>
                <w:sz w:val="24"/>
                <w:szCs w:val="24"/>
              </w:rPr>
              <w:t>№ п/п</w:t>
            </w:r>
          </w:p>
        </w:tc>
        <w:tc>
          <w:tcPr>
            <w:tcW w:w="2957" w:type="dxa"/>
            <w:vMerge w:val="restart"/>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sz w:val="24"/>
                <w:szCs w:val="24"/>
                <w:lang w:val="ru-RU"/>
              </w:rPr>
            </w:pPr>
            <w:r w:rsidRPr="006507E8">
              <w:rPr>
                <w:rFonts w:ascii="Times New Roman" w:hAnsi="Times New Roman" w:cs="Times New Roman"/>
                <w:b/>
                <w:color w:val="000000"/>
                <w:sz w:val="24"/>
                <w:szCs w:val="24"/>
                <w:lang w:val="ru-RU"/>
              </w:rPr>
              <w:t xml:space="preserve">Наименование разделов и тем программы </w:t>
            </w:r>
          </w:p>
        </w:tc>
        <w:tc>
          <w:tcPr>
            <w:tcW w:w="3444" w:type="dxa"/>
            <w:gridSpan w:val="3"/>
            <w:tcMar>
              <w:top w:w="50" w:type="dxa"/>
              <w:left w:w="100" w:type="dxa"/>
            </w:tcMar>
            <w:vAlign w:val="center"/>
          </w:tcPr>
          <w:p w:rsidR="000E56D6" w:rsidRPr="006507E8" w:rsidRDefault="00853D3C" w:rsidP="006507E8">
            <w:pPr>
              <w:spacing w:after="0" w:line="240" w:lineRule="auto"/>
              <w:rPr>
                <w:rFonts w:ascii="Times New Roman" w:hAnsi="Times New Roman" w:cs="Times New Roman"/>
                <w:sz w:val="24"/>
                <w:szCs w:val="24"/>
              </w:rPr>
            </w:pPr>
            <w:r w:rsidRPr="006507E8">
              <w:rPr>
                <w:rFonts w:ascii="Times New Roman" w:hAnsi="Times New Roman" w:cs="Times New Roman"/>
                <w:b/>
                <w:color w:val="000000"/>
                <w:sz w:val="24"/>
                <w:szCs w:val="24"/>
              </w:rPr>
              <w:t>Количество часов</w:t>
            </w:r>
          </w:p>
        </w:tc>
        <w:tc>
          <w:tcPr>
            <w:tcW w:w="2977" w:type="dxa"/>
            <w:vMerge w:val="restart"/>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sz w:val="24"/>
                <w:szCs w:val="24"/>
              </w:rPr>
            </w:pPr>
            <w:r w:rsidRPr="006507E8">
              <w:rPr>
                <w:rFonts w:ascii="Times New Roman" w:hAnsi="Times New Roman" w:cs="Times New Roman"/>
                <w:b/>
                <w:color w:val="000000"/>
                <w:sz w:val="24"/>
                <w:szCs w:val="24"/>
              </w:rPr>
              <w:t xml:space="preserve">Электронные (цифровые) образовательные ресурсы </w:t>
            </w:r>
          </w:p>
        </w:tc>
      </w:tr>
      <w:tr w:rsidR="000E56D6" w:rsidRPr="006507E8" w:rsidTr="00B1549A">
        <w:trPr>
          <w:trHeight w:val="144"/>
          <w:tblCellSpacing w:w="20" w:type="nil"/>
        </w:trPr>
        <w:tc>
          <w:tcPr>
            <w:tcW w:w="687" w:type="dxa"/>
            <w:vMerge/>
            <w:tcBorders>
              <w:top w:val="nil"/>
            </w:tcBorders>
            <w:tcMar>
              <w:top w:w="50" w:type="dxa"/>
              <w:left w:w="100" w:type="dxa"/>
            </w:tcMar>
          </w:tcPr>
          <w:p w:rsidR="000E56D6" w:rsidRPr="006507E8" w:rsidRDefault="000E56D6" w:rsidP="006507E8">
            <w:pPr>
              <w:spacing w:line="240" w:lineRule="auto"/>
              <w:rPr>
                <w:rFonts w:ascii="Times New Roman" w:hAnsi="Times New Roman" w:cs="Times New Roman"/>
                <w:sz w:val="24"/>
                <w:szCs w:val="24"/>
              </w:rPr>
            </w:pPr>
          </w:p>
        </w:tc>
        <w:tc>
          <w:tcPr>
            <w:tcW w:w="2957" w:type="dxa"/>
            <w:vMerge/>
            <w:tcBorders>
              <w:top w:val="nil"/>
            </w:tcBorders>
            <w:tcMar>
              <w:top w:w="50" w:type="dxa"/>
              <w:left w:w="100" w:type="dxa"/>
            </w:tcMar>
          </w:tcPr>
          <w:p w:rsidR="000E56D6" w:rsidRPr="006507E8" w:rsidRDefault="000E56D6" w:rsidP="006507E8">
            <w:pPr>
              <w:spacing w:line="240" w:lineRule="auto"/>
              <w:rPr>
                <w:rFonts w:ascii="Times New Roman" w:hAnsi="Times New Roman" w:cs="Times New Roman"/>
                <w:sz w:val="24"/>
                <w:szCs w:val="24"/>
              </w:rPr>
            </w:pPr>
          </w:p>
        </w:tc>
        <w:tc>
          <w:tcPr>
            <w:tcW w:w="946"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sz w:val="24"/>
                <w:szCs w:val="24"/>
              </w:rPr>
            </w:pPr>
            <w:r w:rsidRPr="006507E8">
              <w:rPr>
                <w:rFonts w:ascii="Times New Roman" w:hAnsi="Times New Roman" w:cs="Times New Roman"/>
                <w:b/>
                <w:color w:val="000000"/>
                <w:sz w:val="24"/>
                <w:szCs w:val="24"/>
              </w:rPr>
              <w:t xml:space="preserve">Всего </w:t>
            </w:r>
          </w:p>
        </w:tc>
        <w:tc>
          <w:tcPr>
            <w:tcW w:w="1196"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sz w:val="24"/>
                <w:szCs w:val="24"/>
              </w:rPr>
            </w:pPr>
            <w:r w:rsidRPr="006507E8">
              <w:rPr>
                <w:rFonts w:ascii="Times New Roman" w:hAnsi="Times New Roman" w:cs="Times New Roman"/>
                <w:b/>
                <w:color w:val="000000"/>
                <w:sz w:val="24"/>
                <w:szCs w:val="24"/>
              </w:rPr>
              <w:t xml:space="preserve">Контрольные работы </w:t>
            </w:r>
          </w:p>
        </w:tc>
        <w:tc>
          <w:tcPr>
            <w:tcW w:w="1302"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sz w:val="24"/>
                <w:szCs w:val="24"/>
              </w:rPr>
            </w:pPr>
            <w:r w:rsidRPr="006507E8">
              <w:rPr>
                <w:rFonts w:ascii="Times New Roman" w:hAnsi="Times New Roman" w:cs="Times New Roman"/>
                <w:b/>
                <w:color w:val="000000"/>
                <w:sz w:val="24"/>
                <w:szCs w:val="24"/>
              </w:rPr>
              <w:t>Практические работы</w:t>
            </w:r>
          </w:p>
        </w:tc>
        <w:tc>
          <w:tcPr>
            <w:tcW w:w="2977" w:type="dxa"/>
            <w:vMerge/>
            <w:tcBorders>
              <w:top w:val="nil"/>
            </w:tcBorders>
            <w:tcMar>
              <w:top w:w="50" w:type="dxa"/>
              <w:left w:w="100" w:type="dxa"/>
            </w:tcMar>
          </w:tcPr>
          <w:p w:rsidR="000E56D6" w:rsidRPr="006507E8" w:rsidRDefault="000E56D6" w:rsidP="006507E8">
            <w:pPr>
              <w:spacing w:line="240" w:lineRule="auto"/>
              <w:rPr>
                <w:rFonts w:ascii="Times New Roman" w:hAnsi="Times New Roman" w:cs="Times New Roman"/>
                <w:sz w:val="24"/>
                <w:szCs w:val="24"/>
              </w:rPr>
            </w:pPr>
          </w:p>
        </w:tc>
      </w:tr>
      <w:tr w:rsidR="000E56D6" w:rsidRPr="00895B6E" w:rsidTr="00B1549A">
        <w:trPr>
          <w:trHeight w:val="144"/>
          <w:tblCellSpacing w:w="20" w:type="nil"/>
        </w:trPr>
        <w:tc>
          <w:tcPr>
            <w:tcW w:w="687" w:type="dxa"/>
            <w:tcMar>
              <w:top w:w="50" w:type="dxa"/>
              <w:left w:w="100" w:type="dxa"/>
            </w:tcMar>
            <w:vAlign w:val="center"/>
          </w:tcPr>
          <w:p w:rsidR="000E56D6" w:rsidRPr="006507E8" w:rsidRDefault="00853D3C" w:rsidP="006507E8">
            <w:pPr>
              <w:spacing w:after="0" w:line="240" w:lineRule="auto"/>
              <w:rPr>
                <w:rFonts w:ascii="Times New Roman" w:hAnsi="Times New Roman" w:cs="Times New Roman"/>
                <w:sz w:val="24"/>
                <w:szCs w:val="24"/>
              </w:rPr>
            </w:pPr>
            <w:r w:rsidRPr="006507E8">
              <w:rPr>
                <w:rFonts w:ascii="Times New Roman" w:hAnsi="Times New Roman" w:cs="Times New Roman"/>
                <w:color w:val="000000"/>
                <w:sz w:val="24"/>
                <w:szCs w:val="24"/>
              </w:rPr>
              <w:t>1</w:t>
            </w:r>
          </w:p>
        </w:tc>
        <w:tc>
          <w:tcPr>
            <w:tcW w:w="2957"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sz w:val="24"/>
                <w:szCs w:val="24"/>
                <w:lang w:val="ru-RU"/>
              </w:rPr>
            </w:pPr>
            <w:r w:rsidRPr="006507E8">
              <w:rPr>
                <w:rFonts w:ascii="Times New Roman" w:hAnsi="Times New Roman" w:cs="Times New Roman"/>
                <w:color w:val="000000"/>
                <w:sz w:val="24"/>
                <w:szCs w:val="24"/>
                <w:lang w:val="ru-RU"/>
              </w:rPr>
              <w:t>Биология — наука о живой природе</w:t>
            </w:r>
          </w:p>
        </w:tc>
        <w:tc>
          <w:tcPr>
            <w:tcW w:w="946" w:type="dxa"/>
            <w:tcMar>
              <w:top w:w="50" w:type="dxa"/>
              <w:left w:w="100" w:type="dxa"/>
            </w:tcMar>
            <w:vAlign w:val="center"/>
          </w:tcPr>
          <w:p w:rsidR="000E56D6" w:rsidRPr="006507E8" w:rsidRDefault="00853D3C" w:rsidP="006507E8">
            <w:pPr>
              <w:spacing w:after="0" w:line="240" w:lineRule="auto"/>
              <w:ind w:left="135"/>
              <w:jc w:val="center"/>
              <w:rPr>
                <w:rFonts w:ascii="Times New Roman" w:hAnsi="Times New Roman" w:cs="Times New Roman"/>
                <w:sz w:val="24"/>
                <w:szCs w:val="24"/>
              </w:rPr>
            </w:pPr>
            <w:r w:rsidRPr="006507E8">
              <w:rPr>
                <w:rFonts w:ascii="Times New Roman" w:hAnsi="Times New Roman" w:cs="Times New Roman"/>
                <w:color w:val="000000"/>
                <w:sz w:val="24"/>
                <w:szCs w:val="24"/>
                <w:lang w:val="ru-RU"/>
              </w:rPr>
              <w:t xml:space="preserve"> </w:t>
            </w:r>
            <w:r w:rsidRPr="006507E8">
              <w:rPr>
                <w:rFonts w:ascii="Times New Roman" w:hAnsi="Times New Roman" w:cs="Times New Roman"/>
                <w:color w:val="000000"/>
                <w:sz w:val="24"/>
                <w:szCs w:val="24"/>
              </w:rPr>
              <w:t xml:space="preserve">4 </w:t>
            </w:r>
          </w:p>
        </w:tc>
        <w:tc>
          <w:tcPr>
            <w:tcW w:w="1196" w:type="dxa"/>
            <w:tcMar>
              <w:top w:w="50" w:type="dxa"/>
              <w:left w:w="100" w:type="dxa"/>
            </w:tcMar>
            <w:vAlign w:val="center"/>
          </w:tcPr>
          <w:p w:rsidR="000E56D6" w:rsidRPr="006507E8" w:rsidRDefault="000E56D6" w:rsidP="006507E8">
            <w:pPr>
              <w:spacing w:after="0" w:line="240" w:lineRule="auto"/>
              <w:ind w:left="135"/>
              <w:jc w:val="center"/>
              <w:rPr>
                <w:rFonts w:ascii="Times New Roman" w:hAnsi="Times New Roman" w:cs="Times New Roman"/>
                <w:sz w:val="24"/>
                <w:szCs w:val="24"/>
              </w:rPr>
            </w:pPr>
          </w:p>
        </w:tc>
        <w:tc>
          <w:tcPr>
            <w:tcW w:w="1302" w:type="dxa"/>
            <w:tcMar>
              <w:top w:w="50" w:type="dxa"/>
              <w:left w:w="100" w:type="dxa"/>
            </w:tcMar>
            <w:vAlign w:val="center"/>
          </w:tcPr>
          <w:p w:rsidR="000E56D6" w:rsidRPr="006507E8" w:rsidRDefault="000E56D6" w:rsidP="006507E8">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12">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413368</w:t>
              </w:r>
            </w:hyperlink>
          </w:p>
        </w:tc>
      </w:tr>
      <w:tr w:rsidR="000E56D6" w:rsidRPr="00895B6E" w:rsidTr="00B1549A">
        <w:trPr>
          <w:trHeight w:val="144"/>
          <w:tblCellSpacing w:w="20" w:type="nil"/>
        </w:trPr>
        <w:tc>
          <w:tcPr>
            <w:tcW w:w="687" w:type="dxa"/>
            <w:tcMar>
              <w:top w:w="50" w:type="dxa"/>
              <w:left w:w="100" w:type="dxa"/>
            </w:tcMar>
            <w:vAlign w:val="center"/>
          </w:tcPr>
          <w:p w:rsidR="000E56D6" w:rsidRPr="006507E8" w:rsidRDefault="00853D3C" w:rsidP="006507E8">
            <w:pPr>
              <w:spacing w:after="0" w:line="240" w:lineRule="auto"/>
              <w:rPr>
                <w:rFonts w:ascii="Times New Roman" w:hAnsi="Times New Roman" w:cs="Times New Roman"/>
                <w:sz w:val="24"/>
                <w:szCs w:val="24"/>
              </w:rPr>
            </w:pPr>
            <w:r w:rsidRPr="006507E8">
              <w:rPr>
                <w:rFonts w:ascii="Times New Roman" w:hAnsi="Times New Roman" w:cs="Times New Roman"/>
                <w:color w:val="000000"/>
                <w:sz w:val="24"/>
                <w:szCs w:val="24"/>
              </w:rPr>
              <w:t>2</w:t>
            </w:r>
          </w:p>
        </w:tc>
        <w:tc>
          <w:tcPr>
            <w:tcW w:w="2957"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sz w:val="24"/>
                <w:szCs w:val="24"/>
              </w:rPr>
            </w:pPr>
            <w:r w:rsidRPr="006507E8">
              <w:rPr>
                <w:rFonts w:ascii="Times New Roman" w:hAnsi="Times New Roman" w:cs="Times New Roman"/>
                <w:color w:val="000000"/>
                <w:sz w:val="24"/>
                <w:szCs w:val="24"/>
              </w:rPr>
              <w:t>Методы изучения живой природы</w:t>
            </w:r>
          </w:p>
        </w:tc>
        <w:tc>
          <w:tcPr>
            <w:tcW w:w="946" w:type="dxa"/>
            <w:tcMar>
              <w:top w:w="50" w:type="dxa"/>
              <w:left w:w="100" w:type="dxa"/>
            </w:tcMar>
            <w:vAlign w:val="center"/>
          </w:tcPr>
          <w:p w:rsidR="000E56D6" w:rsidRPr="006507E8" w:rsidRDefault="00853D3C" w:rsidP="006507E8">
            <w:pPr>
              <w:spacing w:after="0" w:line="240" w:lineRule="auto"/>
              <w:ind w:left="135"/>
              <w:jc w:val="center"/>
              <w:rPr>
                <w:rFonts w:ascii="Times New Roman" w:hAnsi="Times New Roman" w:cs="Times New Roman"/>
                <w:sz w:val="24"/>
                <w:szCs w:val="24"/>
              </w:rPr>
            </w:pPr>
            <w:r w:rsidRPr="006507E8">
              <w:rPr>
                <w:rFonts w:ascii="Times New Roman" w:hAnsi="Times New Roman" w:cs="Times New Roman"/>
                <w:color w:val="000000"/>
                <w:sz w:val="24"/>
                <w:szCs w:val="24"/>
              </w:rPr>
              <w:t xml:space="preserve"> 4 </w:t>
            </w:r>
          </w:p>
        </w:tc>
        <w:tc>
          <w:tcPr>
            <w:tcW w:w="1196" w:type="dxa"/>
            <w:tcMar>
              <w:top w:w="50" w:type="dxa"/>
              <w:left w:w="100" w:type="dxa"/>
            </w:tcMar>
            <w:vAlign w:val="center"/>
          </w:tcPr>
          <w:p w:rsidR="000E56D6" w:rsidRPr="006507E8" w:rsidRDefault="000E56D6" w:rsidP="006507E8">
            <w:pPr>
              <w:spacing w:after="0" w:line="240" w:lineRule="auto"/>
              <w:ind w:left="135"/>
              <w:jc w:val="center"/>
              <w:rPr>
                <w:rFonts w:ascii="Times New Roman" w:hAnsi="Times New Roman" w:cs="Times New Roman"/>
                <w:sz w:val="24"/>
                <w:szCs w:val="24"/>
              </w:rPr>
            </w:pPr>
          </w:p>
        </w:tc>
        <w:tc>
          <w:tcPr>
            <w:tcW w:w="1302" w:type="dxa"/>
            <w:tcMar>
              <w:top w:w="50" w:type="dxa"/>
              <w:left w:w="100" w:type="dxa"/>
            </w:tcMar>
            <w:vAlign w:val="center"/>
          </w:tcPr>
          <w:p w:rsidR="000E56D6" w:rsidRPr="006507E8" w:rsidRDefault="00853D3C" w:rsidP="006507E8">
            <w:pPr>
              <w:spacing w:after="0" w:line="240" w:lineRule="auto"/>
              <w:ind w:left="135"/>
              <w:jc w:val="center"/>
              <w:rPr>
                <w:rFonts w:ascii="Times New Roman" w:hAnsi="Times New Roman" w:cs="Times New Roman"/>
                <w:sz w:val="24"/>
                <w:szCs w:val="24"/>
              </w:rPr>
            </w:pPr>
            <w:r w:rsidRPr="006507E8">
              <w:rPr>
                <w:rFonts w:ascii="Times New Roman" w:hAnsi="Times New Roman" w:cs="Times New Roman"/>
                <w:color w:val="000000"/>
                <w:sz w:val="24"/>
                <w:szCs w:val="24"/>
              </w:rPr>
              <w:t xml:space="preserve"> 1 </w:t>
            </w:r>
          </w:p>
        </w:tc>
        <w:tc>
          <w:tcPr>
            <w:tcW w:w="2977"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13">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413368</w:t>
              </w:r>
            </w:hyperlink>
          </w:p>
        </w:tc>
      </w:tr>
      <w:tr w:rsidR="000E56D6" w:rsidRPr="00895B6E" w:rsidTr="00B1549A">
        <w:trPr>
          <w:trHeight w:val="144"/>
          <w:tblCellSpacing w:w="20" w:type="nil"/>
        </w:trPr>
        <w:tc>
          <w:tcPr>
            <w:tcW w:w="687" w:type="dxa"/>
            <w:tcMar>
              <w:top w:w="50" w:type="dxa"/>
              <w:left w:w="100" w:type="dxa"/>
            </w:tcMar>
            <w:vAlign w:val="center"/>
          </w:tcPr>
          <w:p w:rsidR="000E56D6" w:rsidRPr="006507E8" w:rsidRDefault="00853D3C" w:rsidP="006507E8">
            <w:pPr>
              <w:spacing w:after="0" w:line="240" w:lineRule="auto"/>
              <w:rPr>
                <w:rFonts w:ascii="Times New Roman" w:hAnsi="Times New Roman" w:cs="Times New Roman"/>
                <w:sz w:val="24"/>
                <w:szCs w:val="24"/>
              </w:rPr>
            </w:pPr>
            <w:r w:rsidRPr="006507E8">
              <w:rPr>
                <w:rFonts w:ascii="Times New Roman" w:hAnsi="Times New Roman" w:cs="Times New Roman"/>
                <w:color w:val="000000"/>
                <w:sz w:val="24"/>
                <w:szCs w:val="24"/>
              </w:rPr>
              <w:t>3</w:t>
            </w:r>
          </w:p>
        </w:tc>
        <w:tc>
          <w:tcPr>
            <w:tcW w:w="2957"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sz w:val="24"/>
                <w:szCs w:val="24"/>
              </w:rPr>
            </w:pPr>
            <w:r w:rsidRPr="006507E8">
              <w:rPr>
                <w:rFonts w:ascii="Times New Roman" w:hAnsi="Times New Roman" w:cs="Times New Roman"/>
                <w:color w:val="000000"/>
                <w:sz w:val="24"/>
                <w:szCs w:val="24"/>
              </w:rPr>
              <w:t>Организмы — тела живой природы</w:t>
            </w:r>
          </w:p>
        </w:tc>
        <w:tc>
          <w:tcPr>
            <w:tcW w:w="946" w:type="dxa"/>
            <w:tcMar>
              <w:top w:w="50" w:type="dxa"/>
              <w:left w:w="100" w:type="dxa"/>
            </w:tcMar>
            <w:vAlign w:val="center"/>
          </w:tcPr>
          <w:p w:rsidR="000E56D6" w:rsidRPr="006507E8" w:rsidRDefault="00853D3C" w:rsidP="006507E8">
            <w:pPr>
              <w:spacing w:after="0" w:line="240" w:lineRule="auto"/>
              <w:ind w:left="135"/>
              <w:jc w:val="center"/>
              <w:rPr>
                <w:rFonts w:ascii="Times New Roman" w:hAnsi="Times New Roman" w:cs="Times New Roman"/>
                <w:sz w:val="24"/>
                <w:szCs w:val="24"/>
              </w:rPr>
            </w:pPr>
            <w:r w:rsidRPr="006507E8">
              <w:rPr>
                <w:rFonts w:ascii="Times New Roman" w:hAnsi="Times New Roman" w:cs="Times New Roman"/>
                <w:color w:val="000000"/>
                <w:sz w:val="24"/>
                <w:szCs w:val="24"/>
              </w:rPr>
              <w:t xml:space="preserve"> 10 </w:t>
            </w:r>
          </w:p>
        </w:tc>
        <w:tc>
          <w:tcPr>
            <w:tcW w:w="1196" w:type="dxa"/>
            <w:tcMar>
              <w:top w:w="50" w:type="dxa"/>
              <w:left w:w="100" w:type="dxa"/>
            </w:tcMar>
            <w:vAlign w:val="center"/>
          </w:tcPr>
          <w:p w:rsidR="000E56D6" w:rsidRPr="006507E8" w:rsidRDefault="000E56D6" w:rsidP="006507E8">
            <w:pPr>
              <w:spacing w:after="0" w:line="240" w:lineRule="auto"/>
              <w:ind w:left="135"/>
              <w:jc w:val="center"/>
              <w:rPr>
                <w:rFonts w:ascii="Times New Roman" w:hAnsi="Times New Roman" w:cs="Times New Roman"/>
                <w:sz w:val="24"/>
                <w:szCs w:val="24"/>
              </w:rPr>
            </w:pPr>
          </w:p>
        </w:tc>
        <w:tc>
          <w:tcPr>
            <w:tcW w:w="1302" w:type="dxa"/>
            <w:tcMar>
              <w:top w:w="50" w:type="dxa"/>
              <w:left w:w="100" w:type="dxa"/>
            </w:tcMar>
            <w:vAlign w:val="center"/>
          </w:tcPr>
          <w:p w:rsidR="000E56D6" w:rsidRPr="006507E8" w:rsidRDefault="00853D3C" w:rsidP="006507E8">
            <w:pPr>
              <w:spacing w:after="0" w:line="240" w:lineRule="auto"/>
              <w:ind w:left="135"/>
              <w:jc w:val="center"/>
              <w:rPr>
                <w:rFonts w:ascii="Times New Roman" w:hAnsi="Times New Roman" w:cs="Times New Roman"/>
                <w:sz w:val="24"/>
                <w:szCs w:val="24"/>
              </w:rPr>
            </w:pPr>
            <w:r w:rsidRPr="006507E8">
              <w:rPr>
                <w:rFonts w:ascii="Times New Roman" w:hAnsi="Times New Roman" w:cs="Times New Roman"/>
                <w:color w:val="000000"/>
                <w:sz w:val="24"/>
                <w:szCs w:val="24"/>
              </w:rPr>
              <w:t xml:space="preserve"> 1.5 </w:t>
            </w:r>
          </w:p>
        </w:tc>
        <w:tc>
          <w:tcPr>
            <w:tcW w:w="2977"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14">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413368</w:t>
              </w:r>
            </w:hyperlink>
          </w:p>
        </w:tc>
      </w:tr>
      <w:tr w:rsidR="000E56D6" w:rsidRPr="00895B6E" w:rsidTr="00B1549A">
        <w:trPr>
          <w:trHeight w:val="144"/>
          <w:tblCellSpacing w:w="20" w:type="nil"/>
        </w:trPr>
        <w:tc>
          <w:tcPr>
            <w:tcW w:w="687" w:type="dxa"/>
            <w:tcMar>
              <w:top w:w="50" w:type="dxa"/>
              <w:left w:w="100" w:type="dxa"/>
            </w:tcMar>
            <w:vAlign w:val="center"/>
          </w:tcPr>
          <w:p w:rsidR="000E56D6" w:rsidRPr="006507E8" w:rsidRDefault="00853D3C" w:rsidP="006507E8">
            <w:pPr>
              <w:spacing w:after="0" w:line="240" w:lineRule="auto"/>
              <w:rPr>
                <w:rFonts w:ascii="Times New Roman" w:hAnsi="Times New Roman" w:cs="Times New Roman"/>
                <w:sz w:val="24"/>
                <w:szCs w:val="24"/>
              </w:rPr>
            </w:pPr>
            <w:r w:rsidRPr="006507E8">
              <w:rPr>
                <w:rFonts w:ascii="Times New Roman" w:hAnsi="Times New Roman" w:cs="Times New Roman"/>
                <w:color w:val="000000"/>
                <w:sz w:val="24"/>
                <w:szCs w:val="24"/>
              </w:rPr>
              <w:t>4</w:t>
            </w:r>
          </w:p>
        </w:tc>
        <w:tc>
          <w:tcPr>
            <w:tcW w:w="2957"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sz w:val="24"/>
                <w:szCs w:val="24"/>
              </w:rPr>
            </w:pPr>
            <w:r w:rsidRPr="006507E8">
              <w:rPr>
                <w:rFonts w:ascii="Times New Roman" w:hAnsi="Times New Roman" w:cs="Times New Roman"/>
                <w:color w:val="000000"/>
                <w:sz w:val="24"/>
                <w:szCs w:val="24"/>
              </w:rPr>
              <w:t>Организмы и среда обитания</w:t>
            </w:r>
          </w:p>
        </w:tc>
        <w:tc>
          <w:tcPr>
            <w:tcW w:w="946" w:type="dxa"/>
            <w:tcMar>
              <w:top w:w="50" w:type="dxa"/>
              <w:left w:w="100" w:type="dxa"/>
            </w:tcMar>
            <w:vAlign w:val="center"/>
          </w:tcPr>
          <w:p w:rsidR="000E56D6" w:rsidRPr="006507E8" w:rsidRDefault="00853D3C" w:rsidP="006507E8">
            <w:pPr>
              <w:spacing w:after="0" w:line="240" w:lineRule="auto"/>
              <w:ind w:left="135"/>
              <w:jc w:val="center"/>
              <w:rPr>
                <w:rFonts w:ascii="Times New Roman" w:hAnsi="Times New Roman" w:cs="Times New Roman"/>
                <w:sz w:val="24"/>
                <w:szCs w:val="24"/>
              </w:rPr>
            </w:pPr>
            <w:r w:rsidRPr="006507E8">
              <w:rPr>
                <w:rFonts w:ascii="Times New Roman" w:hAnsi="Times New Roman" w:cs="Times New Roman"/>
                <w:color w:val="000000"/>
                <w:sz w:val="24"/>
                <w:szCs w:val="24"/>
              </w:rPr>
              <w:t xml:space="preserve"> 6 </w:t>
            </w:r>
          </w:p>
        </w:tc>
        <w:tc>
          <w:tcPr>
            <w:tcW w:w="1196" w:type="dxa"/>
            <w:tcMar>
              <w:top w:w="50" w:type="dxa"/>
              <w:left w:w="100" w:type="dxa"/>
            </w:tcMar>
            <w:vAlign w:val="center"/>
          </w:tcPr>
          <w:p w:rsidR="000E56D6" w:rsidRPr="006507E8" w:rsidRDefault="000E56D6" w:rsidP="006507E8">
            <w:pPr>
              <w:spacing w:after="0" w:line="240" w:lineRule="auto"/>
              <w:ind w:left="135"/>
              <w:jc w:val="center"/>
              <w:rPr>
                <w:rFonts w:ascii="Times New Roman" w:hAnsi="Times New Roman" w:cs="Times New Roman"/>
                <w:sz w:val="24"/>
                <w:szCs w:val="24"/>
              </w:rPr>
            </w:pPr>
          </w:p>
        </w:tc>
        <w:tc>
          <w:tcPr>
            <w:tcW w:w="1302" w:type="dxa"/>
            <w:tcMar>
              <w:top w:w="50" w:type="dxa"/>
              <w:left w:w="100" w:type="dxa"/>
            </w:tcMar>
            <w:vAlign w:val="center"/>
          </w:tcPr>
          <w:p w:rsidR="000E56D6" w:rsidRPr="006507E8" w:rsidRDefault="00853D3C" w:rsidP="006507E8">
            <w:pPr>
              <w:spacing w:after="0" w:line="240" w:lineRule="auto"/>
              <w:ind w:left="135"/>
              <w:jc w:val="center"/>
              <w:rPr>
                <w:rFonts w:ascii="Times New Roman" w:hAnsi="Times New Roman" w:cs="Times New Roman"/>
                <w:sz w:val="24"/>
                <w:szCs w:val="24"/>
              </w:rPr>
            </w:pPr>
            <w:r w:rsidRPr="006507E8">
              <w:rPr>
                <w:rFonts w:ascii="Times New Roman" w:hAnsi="Times New Roman" w:cs="Times New Roman"/>
                <w:color w:val="000000"/>
                <w:sz w:val="24"/>
                <w:szCs w:val="24"/>
              </w:rPr>
              <w:t xml:space="preserve"> 0.5 </w:t>
            </w:r>
          </w:p>
        </w:tc>
        <w:tc>
          <w:tcPr>
            <w:tcW w:w="2977"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15">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413368</w:t>
              </w:r>
            </w:hyperlink>
          </w:p>
        </w:tc>
      </w:tr>
      <w:tr w:rsidR="000E56D6" w:rsidRPr="00895B6E" w:rsidTr="00B1549A">
        <w:trPr>
          <w:trHeight w:val="144"/>
          <w:tblCellSpacing w:w="20" w:type="nil"/>
        </w:trPr>
        <w:tc>
          <w:tcPr>
            <w:tcW w:w="687" w:type="dxa"/>
            <w:tcMar>
              <w:top w:w="50" w:type="dxa"/>
              <w:left w:w="100" w:type="dxa"/>
            </w:tcMar>
            <w:vAlign w:val="center"/>
          </w:tcPr>
          <w:p w:rsidR="000E56D6" w:rsidRPr="006507E8" w:rsidRDefault="00853D3C" w:rsidP="006507E8">
            <w:pPr>
              <w:spacing w:after="0" w:line="240" w:lineRule="auto"/>
              <w:rPr>
                <w:rFonts w:ascii="Times New Roman" w:hAnsi="Times New Roman" w:cs="Times New Roman"/>
                <w:sz w:val="24"/>
                <w:szCs w:val="24"/>
              </w:rPr>
            </w:pPr>
            <w:r w:rsidRPr="006507E8">
              <w:rPr>
                <w:rFonts w:ascii="Times New Roman" w:hAnsi="Times New Roman" w:cs="Times New Roman"/>
                <w:color w:val="000000"/>
                <w:sz w:val="24"/>
                <w:szCs w:val="24"/>
              </w:rPr>
              <w:t>5</w:t>
            </w:r>
          </w:p>
        </w:tc>
        <w:tc>
          <w:tcPr>
            <w:tcW w:w="2957"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sz w:val="24"/>
                <w:szCs w:val="24"/>
              </w:rPr>
            </w:pPr>
            <w:r w:rsidRPr="006507E8">
              <w:rPr>
                <w:rFonts w:ascii="Times New Roman" w:hAnsi="Times New Roman" w:cs="Times New Roman"/>
                <w:color w:val="000000"/>
                <w:sz w:val="24"/>
                <w:szCs w:val="24"/>
              </w:rPr>
              <w:t>Природные сообщества</w:t>
            </w:r>
          </w:p>
        </w:tc>
        <w:tc>
          <w:tcPr>
            <w:tcW w:w="946" w:type="dxa"/>
            <w:tcMar>
              <w:top w:w="50" w:type="dxa"/>
              <w:left w:w="100" w:type="dxa"/>
            </w:tcMar>
            <w:vAlign w:val="center"/>
          </w:tcPr>
          <w:p w:rsidR="000E56D6" w:rsidRPr="006507E8" w:rsidRDefault="00853D3C" w:rsidP="006507E8">
            <w:pPr>
              <w:spacing w:after="0" w:line="240" w:lineRule="auto"/>
              <w:ind w:left="135"/>
              <w:jc w:val="center"/>
              <w:rPr>
                <w:rFonts w:ascii="Times New Roman" w:hAnsi="Times New Roman" w:cs="Times New Roman"/>
                <w:sz w:val="24"/>
                <w:szCs w:val="24"/>
              </w:rPr>
            </w:pPr>
            <w:r w:rsidRPr="006507E8">
              <w:rPr>
                <w:rFonts w:ascii="Times New Roman" w:hAnsi="Times New Roman" w:cs="Times New Roman"/>
                <w:color w:val="000000"/>
                <w:sz w:val="24"/>
                <w:szCs w:val="24"/>
              </w:rPr>
              <w:t xml:space="preserve"> 6 </w:t>
            </w:r>
          </w:p>
        </w:tc>
        <w:tc>
          <w:tcPr>
            <w:tcW w:w="1196" w:type="dxa"/>
            <w:tcMar>
              <w:top w:w="50" w:type="dxa"/>
              <w:left w:w="100" w:type="dxa"/>
            </w:tcMar>
            <w:vAlign w:val="center"/>
          </w:tcPr>
          <w:p w:rsidR="000E56D6" w:rsidRPr="006507E8" w:rsidRDefault="000E56D6" w:rsidP="006507E8">
            <w:pPr>
              <w:spacing w:after="0" w:line="240" w:lineRule="auto"/>
              <w:ind w:left="135"/>
              <w:jc w:val="center"/>
              <w:rPr>
                <w:rFonts w:ascii="Times New Roman" w:hAnsi="Times New Roman" w:cs="Times New Roman"/>
                <w:sz w:val="24"/>
                <w:szCs w:val="24"/>
              </w:rPr>
            </w:pPr>
          </w:p>
        </w:tc>
        <w:tc>
          <w:tcPr>
            <w:tcW w:w="1302" w:type="dxa"/>
            <w:tcMar>
              <w:top w:w="50" w:type="dxa"/>
              <w:left w:w="100" w:type="dxa"/>
            </w:tcMar>
            <w:vAlign w:val="center"/>
          </w:tcPr>
          <w:p w:rsidR="000E56D6" w:rsidRPr="006507E8" w:rsidRDefault="00853D3C" w:rsidP="006507E8">
            <w:pPr>
              <w:spacing w:after="0" w:line="240" w:lineRule="auto"/>
              <w:ind w:left="135"/>
              <w:jc w:val="center"/>
              <w:rPr>
                <w:rFonts w:ascii="Times New Roman" w:hAnsi="Times New Roman" w:cs="Times New Roman"/>
                <w:sz w:val="24"/>
                <w:szCs w:val="24"/>
              </w:rPr>
            </w:pPr>
            <w:r w:rsidRPr="006507E8">
              <w:rPr>
                <w:rFonts w:ascii="Times New Roman" w:hAnsi="Times New Roman" w:cs="Times New Roman"/>
                <w:color w:val="000000"/>
                <w:sz w:val="24"/>
                <w:szCs w:val="24"/>
              </w:rPr>
              <w:t xml:space="preserve"> 0.5 </w:t>
            </w:r>
          </w:p>
        </w:tc>
        <w:tc>
          <w:tcPr>
            <w:tcW w:w="2977"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16">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413368</w:t>
              </w:r>
            </w:hyperlink>
          </w:p>
        </w:tc>
      </w:tr>
      <w:tr w:rsidR="000E56D6" w:rsidRPr="00895B6E" w:rsidTr="00B1549A">
        <w:trPr>
          <w:trHeight w:val="144"/>
          <w:tblCellSpacing w:w="20" w:type="nil"/>
        </w:trPr>
        <w:tc>
          <w:tcPr>
            <w:tcW w:w="687" w:type="dxa"/>
            <w:tcMar>
              <w:top w:w="50" w:type="dxa"/>
              <w:left w:w="100" w:type="dxa"/>
            </w:tcMar>
            <w:vAlign w:val="center"/>
          </w:tcPr>
          <w:p w:rsidR="000E56D6" w:rsidRPr="006507E8" w:rsidRDefault="00853D3C" w:rsidP="006507E8">
            <w:pPr>
              <w:spacing w:after="0" w:line="240" w:lineRule="auto"/>
              <w:rPr>
                <w:rFonts w:ascii="Times New Roman" w:hAnsi="Times New Roman" w:cs="Times New Roman"/>
                <w:sz w:val="24"/>
                <w:szCs w:val="24"/>
              </w:rPr>
            </w:pPr>
            <w:r w:rsidRPr="006507E8">
              <w:rPr>
                <w:rFonts w:ascii="Times New Roman" w:hAnsi="Times New Roman" w:cs="Times New Roman"/>
                <w:color w:val="000000"/>
                <w:sz w:val="24"/>
                <w:szCs w:val="24"/>
              </w:rPr>
              <w:t>6</w:t>
            </w:r>
          </w:p>
        </w:tc>
        <w:tc>
          <w:tcPr>
            <w:tcW w:w="2957"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sz w:val="24"/>
                <w:szCs w:val="24"/>
              </w:rPr>
            </w:pPr>
            <w:r w:rsidRPr="006507E8">
              <w:rPr>
                <w:rFonts w:ascii="Times New Roman" w:hAnsi="Times New Roman" w:cs="Times New Roman"/>
                <w:color w:val="000000"/>
                <w:sz w:val="24"/>
                <w:szCs w:val="24"/>
              </w:rPr>
              <w:t>Живая природа и человек</w:t>
            </w:r>
          </w:p>
        </w:tc>
        <w:tc>
          <w:tcPr>
            <w:tcW w:w="946" w:type="dxa"/>
            <w:tcMar>
              <w:top w:w="50" w:type="dxa"/>
              <w:left w:w="100" w:type="dxa"/>
            </w:tcMar>
            <w:vAlign w:val="center"/>
          </w:tcPr>
          <w:p w:rsidR="000E56D6" w:rsidRPr="006507E8" w:rsidRDefault="00853D3C" w:rsidP="006507E8">
            <w:pPr>
              <w:spacing w:after="0" w:line="240" w:lineRule="auto"/>
              <w:ind w:left="135"/>
              <w:jc w:val="center"/>
              <w:rPr>
                <w:rFonts w:ascii="Times New Roman" w:hAnsi="Times New Roman" w:cs="Times New Roman"/>
                <w:sz w:val="24"/>
                <w:szCs w:val="24"/>
              </w:rPr>
            </w:pPr>
            <w:r w:rsidRPr="006507E8">
              <w:rPr>
                <w:rFonts w:ascii="Times New Roman" w:hAnsi="Times New Roman" w:cs="Times New Roman"/>
                <w:color w:val="000000"/>
                <w:sz w:val="24"/>
                <w:szCs w:val="24"/>
              </w:rPr>
              <w:t xml:space="preserve"> 3 </w:t>
            </w:r>
          </w:p>
        </w:tc>
        <w:tc>
          <w:tcPr>
            <w:tcW w:w="1196" w:type="dxa"/>
            <w:tcMar>
              <w:top w:w="50" w:type="dxa"/>
              <w:left w:w="100" w:type="dxa"/>
            </w:tcMar>
            <w:vAlign w:val="center"/>
          </w:tcPr>
          <w:p w:rsidR="000E56D6" w:rsidRPr="006507E8" w:rsidRDefault="000E56D6" w:rsidP="006507E8">
            <w:pPr>
              <w:spacing w:after="0" w:line="240" w:lineRule="auto"/>
              <w:ind w:left="135"/>
              <w:jc w:val="center"/>
              <w:rPr>
                <w:rFonts w:ascii="Times New Roman" w:hAnsi="Times New Roman" w:cs="Times New Roman"/>
                <w:sz w:val="24"/>
                <w:szCs w:val="24"/>
              </w:rPr>
            </w:pPr>
          </w:p>
        </w:tc>
        <w:tc>
          <w:tcPr>
            <w:tcW w:w="1302" w:type="dxa"/>
            <w:tcMar>
              <w:top w:w="50" w:type="dxa"/>
              <w:left w:w="100" w:type="dxa"/>
            </w:tcMar>
            <w:vAlign w:val="center"/>
          </w:tcPr>
          <w:p w:rsidR="000E56D6" w:rsidRPr="006507E8" w:rsidRDefault="000E56D6" w:rsidP="006507E8">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17">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413368</w:t>
              </w:r>
            </w:hyperlink>
          </w:p>
        </w:tc>
      </w:tr>
      <w:tr w:rsidR="000E56D6" w:rsidRPr="00895B6E" w:rsidTr="00B1549A">
        <w:trPr>
          <w:trHeight w:val="144"/>
          <w:tblCellSpacing w:w="20" w:type="nil"/>
        </w:trPr>
        <w:tc>
          <w:tcPr>
            <w:tcW w:w="687" w:type="dxa"/>
            <w:tcMar>
              <w:top w:w="50" w:type="dxa"/>
              <w:left w:w="100" w:type="dxa"/>
            </w:tcMar>
            <w:vAlign w:val="center"/>
          </w:tcPr>
          <w:p w:rsidR="000E56D6" w:rsidRPr="006507E8" w:rsidRDefault="00853D3C" w:rsidP="006507E8">
            <w:pPr>
              <w:spacing w:after="0" w:line="240" w:lineRule="auto"/>
              <w:rPr>
                <w:rFonts w:ascii="Times New Roman" w:hAnsi="Times New Roman" w:cs="Times New Roman"/>
                <w:sz w:val="24"/>
                <w:szCs w:val="24"/>
              </w:rPr>
            </w:pPr>
            <w:r w:rsidRPr="006507E8">
              <w:rPr>
                <w:rFonts w:ascii="Times New Roman" w:hAnsi="Times New Roman" w:cs="Times New Roman"/>
                <w:color w:val="000000"/>
                <w:sz w:val="24"/>
                <w:szCs w:val="24"/>
              </w:rPr>
              <w:t>7</w:t>
            </w:r>
          </w:p>
        </w:tc>
        <w:tc>
          <w:tcPr>
            <w:tcW w:w="2957"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sz w:val="24"/>
                <w:szCs w:val="24"/>
              </w:rPr>
            </w:pPr>
            <w:r w:rsidRPr="006507E8">
              <w:rPr>
                <w:rFonts w:ascii="Times New Roman" w:hAnsi="Times New Roman" w:cs="Times New Roman"/>
                <w:color w:val="000000"/>
                <w:sz w:val="24"/>
                <w:szCs w:val="24"/>
              </w:rPr>
              <w:t>Резервное время</w:t>
            </w:r>
          </w:p>
        </w:tc>
        <w:tc>
          <w:tcPr>
            <w:tcW w:w="946" w:type="dxa"/>
            <w:tcMar>
              <w:top w:w="50" w:type="dxa"/>
              <w:left w:w="100" w:type="dxa"/>
            </w:tcMar>
            <w:vAlign w:val="center"/>
          </w:tcPr>
          <w:p w:rsidR="000E56D6" w:rsidRPr="006507E8" w:rsidRDefault="00853D3C" w:rsidP="006507E8">
            <w:pPr>
              <w:spacing w:after="0" w:line="240" w:lineRule="auto"/>
              <w:ind w:left="135"/>
              <w:jc w:val="center"/>
              <w:rPr>
                <w:rFonts w:ascii="Times New Roman" w:hAnsi="Times New Roman" w:cs="Times New Roman"/>
                <w:sz w:val="24"/>
                <w:szCs w:val="24"/>
              </w:rPr>
            </w:pPr>
            <w:r w:rsidRPr="006507E8">
              <w:rPr>
                <w:rFonts w:ascii="Times New Roman" w:hAnsi="Times New Roman" w:cs="Times New Roman"/>
                <w:color w:val="000000"/>
                <w:sz w:val="24"/>
                <w:szCs w:val="24"/>
              </w:rPr>
              <w:t xml:space="preserve"> 1 </w:t>
            </w:r>
          </w:p>
        </w:tc>
        <w:tc>
          <w:tcPr>
            <w:tcW w:w="1196" w:type="dxa"/>
            <w:tcMar>
              <w:top w:w="50" w:type="dxa"/>
              <w:left w:w="100" w:type="dxa"/>
            </w:tcMar>
            <w:vAlign w:val="center"/>
          </w:tcPr>
          <w:p w:rsidR="000E56D6" w:rsidRPr="006507E8" w:rsidRDefault="000E56D6" w:rsidP="006507E8">
            <w:pPr>
              <w:spacing w:after="0" w:line="240" w:lineRule="auto"/>
              <w:ind w:left="135"/>
              <w:jc w:val="center"/>
              <w:rPr>
                <w:rFonts w:ascii="Times New Roman" w:hAnsi="Times New Roman" w:cs="Times New Roman"/>
                <w:sz w:val="24"/>
                <w:szCs w:val="24"/>
              </w:rPr>
            </w:pPr>
          </w:p>
        </w:tc>
        <w:tc>
          <w:tcPr>
            <w:tcW w:w="1302" w:type="dxa"/>
            <w:tcMar>
              <w:top w:w="50" w:type="dxa"/>
              <w:left w:w="100" w:type="dxa"/>
            </w:tcMar>
            <w:vAlign w:val="center"/>
          </w:tcPr>
          <w:p w:rsidR="000E56D6" w:rsidRPr="006507E8" w:rsidRDefault="000E56D6" w:rsidP="006507E8">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18">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413368</w:t>
              </w:r>
            </w:hyperlink>
          </w:p>
        </w:tc>
      </w:tr>
      <w:tr w:rsidR="000E56D6" w:rsidRPr="006507E8" w:rsidTr="00B1549A">
        <w:trPr>
          <w:trHeight w:val="144"/>
          <w:tblCellSpacing w:w="20" w:type="nil"/>
        </w:trPr>
        <w:tc>
          <w:tcPr>
            <w:tcW w:w="3644" w:type="dxa"/>
            <w:gridSpan w:val="2"/>
            <w:tcMar>
              <w:top w:w="50" w:type="dxa"/>
              <w:left w:w="100" w:type="dxa"/>
            </w:tcMar>
            <w:vAlign w:val="center"/>
          </w:tcPr>
          <w:p w:rsidR="000E56D6" w:rsidRPr="006507E8" w:rsidRDefault="00853D3C" w:rsidP="006507E8">
            <w:pPr>
              <w:spacing w:after="0" w:line="240" w:lineRule="auto"/>
              <w:ind w:left="135"/>
              <w:rPr>
                <w:rFonts w:ascii="Times New Roman" w:hAnsi="Times New Roman" w:cs="Times New Roman"/>
                <w:sz w:val="24"/>
                <w:szCs w:val="24"/>
                <w:lang w:val="ru-RU"/>
              </w:rPr>
            </w:pPr>
            <w:r w:rsidRPr="006507E8">
              <w:rPr>
                <w:rFonts w:ascii="Times New Roman" w:hAnsi="Times New Roman" w:cs="Times New Roman"/>
                <w:color w:val="000000"/>
                <w:sz w:val="24"/>
                <w:szCs w:val="24"/>
                <w:lang w:val="ru-RU"/>
              </w:rPr>
              <w:t>ОБЩЕЕ КОЛИЧЕСТВО ЧАСОВ ПО ПРОГРАММЕ</w:t>
            </w:r>
          </w:p>
        </w:tc>
        <w:tc>
          <w:tcPr>
            <w:tcW w:w="946" w:type="dxa"/>
            <w:tcMar>
              <w:top w:w="50" w:type="dxa"/>
              <w:left w:w="100" w:type="dxa"/>
            </w:tcMar>
            <w:vAlign w:val="center"/>
          </w:tcPr>
          <w:p w:rsidR="000E56D6" w:rsidRPr="006507E8" w:rsidRDefault="00853D3C" w:rsidP="006507E8">
            <w:pPr>
              <w:spacing w:after="0" w:line="240" w:lineRule="auto"/>
              <w:ind w:left="135"/>
              <w:jc w:val="center"/>
              <w:rPr>
                <w:rFonts w:ascii="Times New Roman" w:hAnsi="Times New Roman" w:cs="Times New Roman"/>
                <w:sz w:val="24"/>
                <w:szCs w:val="24"/>
              </w:rPr>
            </w:pPr>
            <w:r w:rsidRPr="006507E8">
              <w:rPr>
                <w:rFonts w:ascii="Times New Roman" w:hAnsi="Times New Roman" w:cs="Times New Roman"/>
                <w:color w:val="000000"/>
                <w:sz w:val="24"/>
                <w:szCs w:val="24"/>
                <w:lang w:val="ru-RU"/>
              </w:rPr>
              <w:t xml:space="preserve"> </w:t>
            </w:r>
            <w:r w:rsidRPr="006507E8">
              <w:rPr>
                <w:rFonts w:ascii="Times New Roman" w:hAnsi="Times New Roman" w:cs="Times New Roman"/>
                <w:color w:val="000000"/>
                <w:sz w:val="24"/>
                <w:szCs w:val="24"/>
              </w:rPr>
              <w:t xml:space="preserve">34 </w:t>
            </w:r>
          </w:p>
        </w:tc>
        <w:tc>
          <w:tcPr>
            <w:tcW w:w="1196" w:type="dxa"/>
            <w:tcMar>
              <w:top w:w="50" w:type="dxa"/>
              <w:left w:w="100" w:type="dxa"/>
            </w:tcMar>
            <w:vAlign w:val="center"/>
          </w:tcPr>
          <w:p w:rsidR="000E56D6" w:rsidRPr="006507E8" w:rsidRDefault="00853D3C" w:rsidP="006507E8">
            <w:pPr>
              <w:spacing w:after="0" w:line="240" w:lineRule="auto"/>
              <w:ind w:left="135"/>
              <w:jc w:val="center"/>
              <w:rPr>
                <w:rFonts w:ascii="Times New Roman" w:hAnsi="Times New Roman" w:cs="Times New Roman"/>
                <w:sz w:val="24"/>
                <w:szCs w:val="24"/>
              </w:rPr>
            </w:pPr>
            <w:r w:rsidRPr="006507E8">
              <w:rPr>
                <w:rFonts w:ascii="Times New Roman" w:hAnsi="Times New Roman" w:cs="Times New Roman"/>
                <w:color w:val="000000"/>
                <w:sz w:val="24"/>
                <w:szCs w:val="24"/>
              </w:rPr>
              <w:t xml:space="preserve"> 0 </w:t>
            </w:r>
          </w:p>
        </w:tc>
        <w:tc>
          <w:tcPr>
            <w:tcW w:w="1302" w:type="dxa"/>
            <w:tcMar>
              <w:top w:w="50" w:type="dxa"/>
              <w:left w:w="100" w:type="dxa"/>
            </w:tcMar>
            <w:vAlign w:val="center"/>
          </w:tcPr>
          <w:p w:rsidR="000E56D6" w:rsidRPr="006507E8" w:rsidRDefault="00853D3C" w:rsidP="006507E8">
            <w:pPr>
              <w:spacing w:after="0" w:line="240" w:lineRule="auto"/>
              <w:ind w:left="135"/>
              <w:jc w:val="center"/>
              <w:rPr>
                <w:rFonts w:ascii="Times New Roman" w:hAnsi="Times New Roman" w:cs="Times New Roman"/>
                <w:sz w:val="24"/>
                <w:szCs w:val="24"/>
              </w:rPr>
            </w:pPr>
            <w:r w:rsidRPr="006507E8">
              <w:rPr>
                <w:rFonts w:ascii="Times New Roman" w:hAnsi="Times New Roman" w:cs="Times New Roman"/>
                <w:color w:val="000000"/>
                <w:sz w:val="24"/>
                <w:szCs w:val="24"/>
              </w:rPr>
              <w:t xml:space="preserve"> 3.5 </w:t>
            </w:r>
          </w:p>
        </w:tc>
        <w:tc>
          <w:tcPr>
            <w:tcW w:w="2977" w:type="dxa"/>
            <w:tcMar>
              <w:top w:w="50" w:type="dxa"/>
              <w:left w:w="100" w:type="dxa"/>
            </w:tcMar>
            <w:vAlign w:val="center"/>
          </w:tcPr>
          <w:p w:rsidR="000E56D6" w:rsidRPr="006507E8" w:rsidRDefault="000E56D6" w:rsidP="006507E8">
            <w:pPr>
              <w:spacing w:line="240" w:lineRule="auto"/>
              <w:rPr>
                <w:rFonts w:ascii="Times New Roman" w:hAnsi="Times New Roman" w:cs="Times New Roman"/>
                <w:sz w:val="24"/>
                <w:szCs w:val="24"/>
              </w:rPr>
            </w:pPr>
          </w:p>
        </w:tc>
      </w:tr>
    </w:tbl>
    <w:p w:rsidR="00B1549A" w:rsidRDefault="00B1549A">
      <w:pPr>
        <w:spacing w:after="0"/>
        <w:ind w:left="120"/>
        <w:rPr>
          <w:rFonts w:ascii="Times New Roman" w:hAnsi="Times New Roman" w:cs="Times New Roman"/>
          <w:b/>
          <w:color w:val="000000"/>
          <w:sz w:val="28"/>
          <w:lang w:val="ru-RU"/>
        </w:rPr>
      </w:pPr>
    </w:p>
    <w:p w:rsidR="000E56D6" w:rsidRPr="00853D3C" w:rsidRDefault="00853D3C">
      <w:pPr>
        <w:spacing w:after="0"/>
        <w:ind w:left="120"/>
        <w:rPr>
          <w:rFonts w:ascii="Times New Roman" w:hAnsi="Times New Roman" w:cs="Times New Roman"/>
        </w:rPr>
      </w:pPr>
      <w:r w:rsidRPr="00853D3C">
        <w:rPr>
          <w:rFonts w:ascii="Times New Roman" w:hAnsi="Times New Roman" w:cs="Times New Roman"/>
          <w:b/>
          <w:color w:val="000000"/>
          <w:sz w:val="28"/>
        </w:rPr>
        <w:t xml:space="preserve"> 6 КЛАСС </w:t>
      </w:r>
    </w:p>
    <w:tbl>
      <w:tblPr>
        <w:tblW w:w="10065" w:type="dxa"/>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2999"/>
        <w:gridCol w:w="946"/>
        <w:gridCol w:w="1181"/>
        <w:gridCol w:w="1275"/>
        <w:gridCol w:w="2977"/>
      </w:tblGrid>
      <w:tr w:rsidR="000E56D6" w:rsidRPr="00853D3C" w:rsidTr="00B1549A">
        <w:trPr>
          <w:trHeight w:val="144"/>
          <w:tblCellSpacing w:w="20" w:type="nil"/>
        </w:trPr>
        <w:tc>
          <w:tcPr>
            <w:tcW w:w="687" w:type="dxa"/>
            <w:vMerge w:val="restart"/>
            <w:tcMar>
              <w:top w:w="50" w:type="dxa"/>
              <w:left w:w="100" w:type="dxa"/>
            </w:tcMar>
            <w:vAlign w:val="center"/>
          </w:tcPr>
          <w:p w:rsidR="000E56D6" w:rsidRPr="00853D3C" w:rsidRDefault="00853D3C" w:rsidP="006507E8">
            <w:pPr>
              <w:spacing w:after="0"/>
              <w:ind w:left="135"/>
              <w:rPr>
                <w:rFonts w:ascii="Times New Roman" w:hAnsi="Times New Roman" w:cs="Times New Roman"/>
              </w:rPr>
            </w:pPr>
            <w:r w:rsidRPr="00853D3C">
              <w:rPr>
                <w:rFonts w:ascii="Times New Roman" w:hAnsi="Times New Roman" w:cs="Times New Roman"/>
                <w:b/>
                <w:color w:val="000000"/>
                <w:sz w:val="24"/>
              </w:rPr>
              <w:t>№ п/п</w:t>
            </w:r>
          </w:p>
        </w:tc>
        <w:tc>
          <w:tcPr>
            <w:tcW w:w="2999" w:type="dxa"/>
            <w:vMerge w:val="restart"/>
            <w:tcMar>
              <w:top w:w="50" w:type="dxa"/>
              <w:left w:w="100" w:type="dxa"/>
            </w:tcMar>
            <w:vAlign w:val="center"/>
          </w:tcPr>
          <w:p w:rsidR="000E56D6" w:rsidRPr="006507E8" w:rsidRDefault="00853D3C" w:rsidP="006507E8">
            <w:pPr>
              <w:spacing w:after="0"/>
              <w:ind w:left="135"/>
              <w:rPr>
                <w:rFonts w:ascii="Times New Roman" w:hAnsi="Times New Roman" w:cs="Times New Roman"/>
                <w:lang w:val="ru-RU"/>
              </w:rPr>
            </w:pPr>
            <w:r w:rsidRPr="006507E8">
              <w:rPr>
                <w:rFonts w:ascii="Times New Roman" w:hAnsi="Times New Roman" w:cs="Times New Roman"/>
                <w:b/>
                <w:color w:val="000000"/>
                <w:sz w:val="24"/>
                <w:lang w:val="ru-RU"/>
              </w:rPr>
              <w:t xml:space="preserve">Наименование разделов и тем программы </w:t>
            </w:r>
          </w:p>
        </w:tc>
        <w:tc>
          <w:tcPr>
            <w:tcW w:w="3402" w:type="dxa"/>
            <w:gridSpan w:val="3"/>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b/>
                <w:color w:val="000000"/>
                <w:sz w:val="24"/>
              </w:rPr>
              <w:t>Количество часов</w:t>
            </w:r>
          </w:p>
        </w:tc>
        <w:tc>
          <w:tcPr>
            <w:tcW w:w="2977" w:type="dxa"/>
            <w:vMerge w:val="restart"/>
            <w:tcMar>
              <w:top w:w="50" w:type="dxa"/>
              <w:left w:w="100" w:type="dxa"/>
            </w:tcMar>
            <w:vAlign w:val="center"/>
          </w:tcPr>
          <w:p w:rsidR="000E56D6" w:rsidRPr="00853D3C" w:rsidRDefault="00853D3C" w:rsidP="006507E8">
            <w:pPr>
              <w:spacing w:after="0"/>
              <w:ind w:left="135"/>
              <w:rPr>
                <w:rFonts w:ascii="Times New Roman" w:hAnsi="Times New Roman" w:cs="Times New Roman"/>
              </w:rPr>
            </w:pPr>
            <w:r w:rsidRPr="00853D3C">
              <w:rPr>
                <w:rFonts w:ascii="Times New Roman" w:hAnsi="Times New Roman" w:cs="Times New Roman"/>
                <w:b/>
                <w:color w:val="000000"/>
                <w:sz w:val="24"/>
              </w:rPr>
              <w:t xml:space="preserve">Электронные (цифровые) образовательные ресурсы </w:t>
            </w:r>
          </w:p>
        </w:tc>
      </w:tr>
      <w:tr w:rsidR="000E56D6" w:rsidRPr="00853D3C" w:rsidTr="00B1549A">
        <w:trPr>
          <w:trHeight w:val="144"/>
          <w:tblCellSpacing w:w="20" w:type="nil"/>
        </w:trPr>
        <w:tc>
          <w:tcPr>
            <w:tcW w:w="687" w:type="dxa"/>
            <w:vMerge/>
            <w:tcBorders>
              <w:top w:val="nil"/>
            </w:tcBorders>
            <w:tcMar>
              <w:top w:w="50" w:type="dxa"/>
              <w:left w:w="100" w:type="dxa"/>
            </w:tcMar>
          </w:tcPr>
          <w:p w:rsidR="000E56D6" w:rsidRPr="00853D3C" w:rsidRDefault="000E56D6">
            <w:pPr>
              <w:rPr>
                <w:rFonts w:ascii="Times New Roman" w:hAnsi="Times New Roman" w:cs="Times New Roman"/>
              </w:rPr>
            </w:pPr>
          </w:p>
        </w:tc>
        <w:tc>
          <w:tcPr>
            <w:tcW w:w="2999" w:type="dxa"/>
            <w:vMerge/>
            <w:tcBorders>
              <w:top w:val="nil"/>
            </w:tcBorders>
            <w:tcMar>
              <w:top w:w="50" w:type="dxa"/>
              <w:left w:w="100" w:type="dxa"/>
            </w:tcMar>
          </w:tcPr>
          <w:p w:rsidR="000E56D6" w:rsidRPr="00853D3C" w:rsidRDefault="000E56D6">
            <w:pPr>
              <w:rPr>
                <w:rFonts w:ascii="Times New Roman" w:hAnsi="Times New Roman" w:cs="Times New Roman"/>
              </w:rPr>
            </w:pPr>
          </w:p>
        </w:tc>
        <w:tc>
          <w:tcPr>
            <w:tcW w:w="946" w:type="dxa"/>
            <w:tcMar>
              <w:top w:w="50" w:type="dxa"/>
              <w:left w:w="100" w:type="dxa"/>
            </w:tcMar>
            <w:vAlign w:val="center"/>
          </w:tcPr>
          <w:p w:rsidR="000E56D6" w:rsidRPr="00853D3C" w:rsidRDefault="00853D3C" w:rsidP="006507E8">
            <w:pPr>
              <w:spacing w:after="0"/>
              <w:ind w:left="135"/>
              <w:rPr>
                <w:rFonts w:ascii="Times New Roman" w:hAnsi="Times New Roman" w:cs="Times New Roman"/>
              </w:rPr>
            </w:pPr>
            <w:r w:rsidRPr="00853D3C">
              <w:rPr>
                <w:rFonts w:ascii="Times New Roman" w:hAnsi="Times New Roman" w:cs="Times New Roman"/>
                <w:b/>
                <w:color w:val="000000"/>
                <w:sz w:val="24"/>
              </w:rPr>
              <w:t>Всего</w:t>
            </w:r>
          </w:p>
        </w:tc>
        <w:tc>
          <w:tcPr>
            <w:tcW w:w="1181" w:type="dxa"/>
            <w:tcMar>
              <w:top w:w="50" w:type="dxa"/>
              <w:left w:w="100" w:type="dxa"/>
            </w:tcMar>
            <w:vAlign w:val="center"/>
          </w:tcPr>
          <w:p w:rsidR="000E56D6" w:rsidRPr="00853D3C" w:rsidRDefault="00853D3C" w:rsidP="006507E8">
            <w:pPr>
              <w:spacing w:after="0"/>
              <w:ind w:left="135"/>
              <w:rPr>
                <w:rFonts w:ascii="Times New Roman" w:hAnsi="Times New Roman" w:cs="Times New Roman"/>
              </w:rPr>
            </w:pPr>
            <w:r w:rsidRPr="00853D3C">
              <w:rPr>
                <w:rFonts w:ascii="Times New Roman" w:hAnsi="Times New Roman" w:cs="Times New Roman"/>
                <w:b/>
                <w:color w:val="000000"/>
                <w:sz w:val="24"/>
              </w:rPr>
              <w:t xml:space="preserve">Контрольные работы </w:t>
            </w:r>
          </w:p>
        </w:tc>
        <w:tc>
          <w:tcPr>
            <w:tcW w:w="1275" w:type="dxa"/>
            <w:tcMar>
              <w:top w:w="50" w:type="dxa"/>
              <w:left w:w="100" w:type="dxa"/>
            </w:tcMar>
            <w:vAlign w:val="center"/>
          </w:tcPr>
          <w:p w:rsidR="000E56D6" w:rsidRPr="00853D3C" w:rsidRDefault="00853D3C" w:rsidP="006507E8">
            <w:pPr>
              <w:spacing w:after="0"/>
              <w:ind w:left="135"/>
              <w:rPr>
                <w:rFonts w:ascii="Times New Roman" w:hAnsi="Times New Roman" w:cs="Times New Roman"/>
              </w:rPr>
            </w:pPr>
            <w:r w:rsidRPr="00853D3C">
              <w:rPr>
                <w:rFonts w:ascii="Times New Roman" w:hAnsi="Times New Roman" w:cs="Times New Roman"/>
                <w:b/>
                <w:color w:val="000000"/>
                <w:sz w:val="24"/>
              </w:rPr>
              <w:t xml:space="preserve">Практические работы </w:t>
            </w:r>
          </w:p>
        </w:tc>
        <w:tc>
          <w:tcPr>
            <w:tcW w:w="2977" w:type="dxa"/>
            <w:vMerge/>
            <w:tcBorders>
              <w:top w:val="nil"/>
            </w:tcBorders>
            <w:tcMar>
              <w:top w:w="50" w:type="dxa"/>
              <w:left w:w="100" w:type="dxa"/>
            </w:tcMar>
          </w:tcPr>
          <w:p w:rsidR="000E56D6" w:rsidRPr="00853D3C" w:rsidRDefault="000E56D6">
            <w:pPr>
              <w:rPr>
                <w:rFonts w:ascii="Times New Roman" w:hAnsi="Times New Roman" w:cs="Times New Roman"/>
              </w:rPr>
            </w:pPr>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Растительный организм</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8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1.5 </w:t>
            </w:r>
          </w:p>
        </w:tc>
        <w:tc>
          <w:tcPr>
            <w:tcW w:w="2977"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19">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4148</w:t>
              </w:r>
              <w:r w:rsidRPr="006507E8">
                <w:rPr>
                  <w:rFonts w:ascii="Times New Roman" w:hAnsi="Times New Roman" w:cs="Times New Roman"/>
                  <w:color w:val="0000FF"/>
                  <w:u w:val="single"/>
                </w:rPr>
                <w:t>d</w:t>
              </w:r>
              <w:r w:rsidRPr="006507E8">
                <w:rPr>
                  <w:rFonts w:ascii="Times New Roman" w:hAnsi="Times New Roman" w:cs="Times New Roman"/>
                  <w:color w:val="0000FF"/>
                  <w:u w:val="single"/>
                  <w:lang w:val="ru-RU"/>
                </w:rPr>
                <w:t>0</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2</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lang w:val="ru-RU"/>
              </w:rPr>
            </w:pPr>
            <w:r w:rsidRPr="00853D3C">
              <w:rPr>
                <w:rFonts w:ascii="Times New Roman" w:hAnsi="Times New Roman" w:cs="Times New Roman"/>
                <w:color w:val="000000"/>
                <w:sz w:val="24"/>
                <w:lang w:val="ru-RU"/>
              </w:rPr>
              <w:t>Строение и многообразие покрытосеменных растений</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lang w:val="ru-RU"/>
              </w:rPr>
              <w:t xml:space="preserve"> </w:t>
            </w:r>
            <w:r w:rsidRPr="00853D3C">
              <w:rPr>
                <w:rFonts w:ascii="Times New Roman" w:hAnsi="Times New Roman" w:cs="Times New Roman"/>
                <w:color w:val="000000"/>
                <w:sz w:val="24"/>
              </w:rPr>
              <w:t xml:space="preserve">11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3.5 </w:t>
            </w:r>
          </w:p>
        </w:tc>
        <w:tc>
          <w:tcPr>
            <w:tcW w:w="2977"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20">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4148</w:t>
              </w:r>
              <w:r w:rsidRPr="006507E8">
                <w:rPr>
                  <w:rFonts w:ascii="Times New Roman" w:hAnsi="Times New Roman" w:cs="Times New Roman"/>
                  <w:color w:val="0000FF"/>
                  <w:u w:val="single"/>
                </w:rPr>
                <w:t>d</w:t>
              </w:r>
              <w:r w:rsidRPr="006507E8">
                <w:rPr>
                  <w:rFonts w:ascii="Times New Roman" w:hAnsi="Times New Roman" w:cs="Times New Roman"/>
                  <w:color w:val="0000FF"/>
                  <w:u w:val="single"/>
                  <w:lang w:val="ru-RU"/>
                </w:rPr>
                <w:t>0</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3</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Жизнедеятельность растительного организма</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14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3 </w:t>
            </w:r>
          </w:p>
        </w:tc>
        <w:tc>
          <w:tcPr>
            <w:tcW w:w="2977"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21">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4148</w:t>
              </w:r>
              <w:r w:rsidRPr="006507E8">
                <w:rPr>
                  <w:rFonts w:ascii="Times New Roman" w:hAnsi="Times New Roman" w:cs="Times New Roman"/>
                  <w:color w:val="0000FF"/>
                  <w:u w:val="single"/>
                </w:rPr>
                <w:t>d</w:t>
              </w:r>
              <w:r w:rsidRPr="006507E8">
                <w:rPr>
                  <w:rFonts w:ascii="Times New Roman" w:hAnsi="Times New Roman" w:cs="Times New Roman"/>
                  <w:color w:val="0000FF"/>
                  <w:u w:val="single"/>
                  <w:lang w:val="ru-RU"/>
                </w:rPr>
                <w:t>0</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4</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Резервное время</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2977"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22">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4148</w:t>
              </w:r>
              <w:r w:rsidRPr="006507E8">
                <w:rPr>
                  <w:rFonts w:ascii="Times New Roman" w:hAnsi="Times New Roman" w:cs="Times New Roman"/>
                  <w:color w:val="0000FF"/>
                  <w:u w:val="single"/>
                </w:rPr>
                <w:t>d</w:t>
              </w:r>
              <w:r w:rsidRPr="006507E8">
                <w:rPr>
                  <w:rFonts w:ascii="Times New Roman" w:hAnsi="Times New Roman" w:cs="Times New Roman"/>
                  <w:color w:val="0000FF"/>
                  <w:u w:val="single"/>
                  <w:lang w:val="ru-RU"/>
                </w:rPr>
                <w:t>0</w:t>
              </w:r>
            </w:hyperlink>
          </w:p>
        </w:tc>
      </w:tr>
      <w:tr w:rsidR="000E56D6" w:rsidRPr="00853D3C" w:rsidTr="00B1549A">
        <w:trPr>
          <w:trHeight w:val="144"/>
          <w:tblCellSpacing w:w="20" w:type="nil"/>
        </w:trPr>
        <w:tc>
          <w:tcPr>
            <w:tcW w:w="3686" w:type="dxa"/>
            <w:gridSpan w:val="2"/>
            <w:tcMar>
              <w:top w:w="50" w:type="dxa"/>
              <w:left w:w="100" w:type="dxa"/>
            </w:tcMar>
            <w:vAlign w:val="center"/>
          </w:tcPr>
          <w:p w:rsidR="000E56D6" w:rsidRPr="00853D3C" w:rsidRDefault="00853D3C">
            <w:pPr>
              <w:spacing w:after="0"/>
              <w:ind w:left="135"/>
              <w:rPr>
                <w:rFonts w:ascii="Times New Roman" w:hAnsi="Times New Roman" w:cs="Times New Roman"/>
                <w:lang w:val="ru-RU"/>
              </w:rPr>
            </w:pPr>
            <w:r w:rsidRPr="00853D3C">
              <w:rPr>
                <w:rFonts w:ascii="Times New Roman" w:hAnsi="Times New Roman" w:cs="Times New Roman"/>
                <w:color w:val="000000"/>
                <w:sz w:val="24"/>
                <w:lang w:val="ru-RU"/>
              </w:rPr>
              <w:t>ОБЩЕЕ КОЛИЧЕСТВО ЧАСОВ ПО ПРОГРАММЕ</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lang w:val="ru-RU"/>
              </w:rPr>
              <w:t xml:space="preserve"> </w:t>
            </w:r>
            <w:r w:rsidRPr="00853D3C">
              <w:rPr>
                <w:rFonts w:ascii="Times New Roman" w:hAnsi="Times New Roman" w:cs="Times New Roman"/>
                <w:color w:val="000000"/>
                <w:sz w:val="24"/>
              </w:rPr>
              <w:t xml:space="preserve">34 </w:t>
            </w:r>
          </w:p>
        </w:tc>
        <w:tc>
          <w:tcPr>
            <w:tcW w:w="1181"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0 </w:t>
            </w: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8 </w:t>
            </w:r>
          </w:p>
        </w:tc>
        <w:tc>
          <w:tcPr>
            <w:tcW w:w="2977" w:type="dxa"/>
            <w:tcMar>
              <w:top w:w="50" w:type="dxa"/>
              <w:left w:w="100" w:type="dxa"/>
            </w:tcMar>
            <w:vAlign w:val="center"/>
          </w:tcPr>
          <w:p w:rsidR="000E56D6" w:rsidRPr="00853D3C" w:rsidRDefault="000E56D6">
            <w:pPr>
              <w:rPr>
                <w:rFonts w:ascii="Times New Roman" w:hAnsi="Times New Roman" w:cs="Times New Roman"/>
              </w:rPr>
            </w:pPr>
          </w:p>
        </w:tc>
      </w:tr>
    </w:tbl>
    <w:p w:rsidR="00B1549A" w:rsidRDefault="00B1549A">
      <w:pPr>
        <w:spacing w:after="0"/>
        <w:ind w:left="120"/>
        <w:rPr>
          <w:rFonts w:ascii="Times New Roman" w:hAnsi="Times New Roman" w:cs="Times New Roman"/>
          <w:b/>
          <w:color w:val="000000"/>
          <w:sz w:val="28"/>
          <w:lang w:val="ru-RU"/>
        </w:rPr>
      </w:pPr>
    </w:p>
    <w:p w:rsidR="00B1549A" w:rsidRDefault="00B1549A">
      <w:pPr>
        <w:spacing w:after="0"/>
        <w:ind w:left="120"/>
        <w:rPr>
          <w:rFonts w:ascii="Times New Roman" w:hAnsi="Times New Roman" w:cs="Times New Roman"/>
          <w:b/>
          <w:color w:val="000000"/>
          <w:sz w:val="28"/>
          <w:lang w:val="ru-RU"/>
        </w:rPr>
      </w:pPr>
    </w:p>
    <w:p w:rsidR="00B1549A" w:rsidRDefault="00B1549A">
      <w:pPr>
        <w:spacing w:after="0"/>
        <w:ind w:left="120"/>
        <w:rPr>
          <w:rFonts w:ascii="Times New Roman" w:hAnsi="Times New Roman" w:cs="Times New Roman"/>
          <w:b/>
          <w:color w:val="000000"/>
          <w:sz w:val="28"/>
          <w:lang w:val="ru-RU"/>
        </w:rPr>
      </w:pPr>
    </w:p>
    <w:p w:rsidR="000E56D6" w:rsidRPr="00853D3C" w:rsidRDefault="00853D3C">
      <w:pPr>
        <w:spacing w:after="0"/>
        <w:ind w:left="120"/>
        <w:rPr>
          <w:rFonts w:ascii="Times New Roman" w:hAnsi="Times New Roman" w:cs="Times New Roman"/>
        </w:rPr>
      </w:pPr>
      <w:r w:rsidRPr="00853D3C">
        <w:rPr>
          <w:rFonts w:ascii="Times New Roman" w:hAnsi="Times New Roman" w:cs="Times New Roman"/>
          <w:b/>
          <w:color w:val="000000"/>
          <w:sz w:val="28"/>
        </w:rPr>
        <w:lastRenderedPageBreak/>
        <w:t xml:space="preserve"> 7 КЛАСС </w:t>
      </w:r>
    </w:p>
    <w:tbl>
      <w:tblPr>
        <w:tblW w:w="10065" w:type="dxa"/>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2999"/>
        <w:gridCol w:w="946"/>
        <w:gridCol w:w="1181"/>
        <w:gridCol w:w="1275"/>
        <w:gridCol w:w="2977"/>
      </w:tblGrid>
      <w:tr w:rsidR="000E56D6" w:rsidRPr="00853D3C" w:rsidTr="00B1549A">
        <w:trPr>
          <w:trHeight w:val="144"/>
          <w:tblCellSpacing w:w="20" w:type="nil"/>
        </w:trPr>
        <w:tc>
          <w:tcPr>
            <w:tcW w:w="687" w:type="dxa"/>
            <w:vMerge w:val="restart"/>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 п/п </w:t>
            </w:r>
          </w:p>
          <w:p w:rsidR="000E56D6" w:rsidRPr="00853D3C" w:rsidRDefault="000E56D6">
            <w:pPr>
              <w:spacing w:after="0"/>
              <w:ind w:left="135"/>
              <w:rPr>
                <w:rFonts w:ascii="Times New Roman" w:hAnsi="Times New Roman" w:cs="Times New Roman"/>
              </w:rPr>
            </w:pPr>
          </w:p>
        </w:tc>
        <w:tc>
          <w:tcPr>
            <w:tcW w:w="2999" w:type="dxa"/>
            <w:vMerge w:val="restart"/>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Наименование разделов и тем программы </w:t>
            </w:r>
          </w:p>
          <w:p w:rsidR="000E56D6" w:rsidRPr="00853D3C" w:rsidRDefault="000E56D6">
            <w:pPr>
              <w:spacing w:after="0"/>
              <w:ind w:left="135"/>
              <w:rPr>
                <w:rFonts w:ascii="Times New Roman" w:hAnsi="Times New Roman" w:cs="Times New Roman"/>
              </w:rPr>
            </w:pPr>
          </w:p>
        </w:tc>
        <w:tc>
          <w:tcPr>
            <w:tcW w:w="3402" w:type="dxa"/>
            <w:gridSpan w:val="3"/>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b/>
                <w:color w:val="000000"/>
                <w:sz w:val="24"/>
              </w:rPr>
              <w:t>Количество часов</w:t>
            </w:r>
          </w:p>
        </w:tc>
        <w:tc>
          <w:tcPr>
            <w:tcW w:w="2977" w:type="dxa"/>
            <w:vMerge w:val="restart"/>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Электронные (цифровые) образовательные ресурсы </w:t>
            </w:r>
          </w:p>
          <w:p w:rsidR="000E56D6" w:rsidRPr="00853D3C" w:rsidRDefault="000E56D6">
            <w:pPr>
              <w:spacing w:after="0"/>
              <w:ind w:left="135"/>
              <w:rPr>
                <w:rFonts w:ascii="Times New Roman" w:hAnsi="Times New Roman" w:cs="Times New Roman"/>
              </w:rPr>
            </w:pPr>
          </w:p>
        </w:tc>
      </w:tr>
      <w:tr w:rsidR="000E56D6" w:rsidRPr="00853D3C" w:rsidTr="00B1549A">
        <w:trPr>
          <w:trHeight w:val="144"/>
          <w:tblCellSpacing w:w="20" w:type="nil"/>
        </w:trPr>
        <w:tc>
          <w:tcPr>
            <w:tcW w:w="687" w:type="dxa"/>
            <w:vMerge/>
            <w:tcBorders>
              <w:top w:val="nil"/>
            </w:tcBorders>
            <w:tcMar>
              <w:top w:w="50" w:type="dxa"/>
              <w:left w:w="100" w:type="dxa"/>
            </w:tcMar>
          </w:tcPr>
          <w:p w:rsidR="000E56D6" w:rsidRPr="00853D3C" w:rsidRDefault="000E56D6">
            <w:pPr>
              <w:rPr>
                <w:rFonts w:ascii="Times New Roman" w:hAnsi="Times New Roman" w:cs="Times New Roman"/>
              </w:rPr>
            </w:pPr>
          </w:p>
        </w:tc>
        <w:tc>
          <w:tcPr>
            <w:tcW w:w="2999" w:type="dxa"/>
            <w:vMerge/>
            <w:tcBorders>
              <w:top w:val="nil"/>
            </w:tcBorders>
            <w:tcMar>
              <w:top w:w="50" w:type="dxa"/>
              <w:left w:w="100" w:type="dxa"/>
            </w:tcMar>
          </w:tcPr>
          <w:p w:rsidR="000E56D6" w:rsidRPr="00853D3C" w:rsidRDefault="000E56D6">
            <w:pPr>
              <w:rPr>
                <w:rFonts w:ascii="Times New Roman" w:hAnsi="Times New Roman" w:cs="Times New Roman"/>
              </w:rPr>
            </w:pPr>
          </w:p>
        </w:tc>
        <w:tc>
          <w:tcPr>
            <w:tcW w:w="94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Всего </w:t>
            </w:r>
          </w:p>
          <w:p w:rsidR="000E56D6" w:rsidRPr="00853D3C" w:rsidRDefault="000E56D6">
            <w:pPr>
              <w:spacing w:after="0"/>
              <w:ind w:left="135"/>
              <w:rPr>
                <w:rFonts w:ascii="Times New Roman" w:hAnsi="Times New Roman" w:cs="Times New Roman"/>
              </w:rPr>
            </w:pPr>
          </w:p>
        </w:tc>
        <w:tc>
          <w:tcPr>
            <w:tcW w:w="1181"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Контрольные работы </w:t>
            </w:r>
          </w:p>
          <w:p w:rsidR="000E56D6" w:rsidRPr="00853D3C" w:rsidRDefault="000E56D6">
            <w:pPr>
              <w:spacing w:after="0"/>
              <w:ind w:left="135"/>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Практические работы </w:t>
            </w:r>
          </w:p>
          <w:p w:rsidR="000E56D6" w:rsidRPr="00853D3C" w:rsidRDefault="000E56D6">
            <w:pPr>
              <w:spacing w:after="0"/>
              <w:ind w:left="135"/>
              <w:rPr>
                <w:rFonts w:ascii="Times New Roman" w:hAnsi="Times New Roman" w:cs="Times New Roman"/>
              </w:rPr>
            </w:pPr>
          </w:p>
        </w:tc>
        <w:tc>
          <w:tcPr>
            <w:tcW w:w="2977" w:type="dxa"/>
            <w:vMerge/>
            <w:tcBorders>
              <w:top w:val="nil"/>
            </w:tcBorders>
            <w:tcMar>
              <w:top w:w="50" w:type="dxa"/>
              <w:left w:w="100" w:type="dxa"/>
            </w:tcMar>
          </w:tcPr>
          <w:p w:rsidR="000E56D6" w:rsidRPr="00853D3C" w:rsidRDefault="000E56D6">
            <w:pPr>
              <w:rPr>
                <w:rFonts w:ascii="Times New Roman" w:hAnsi="Times New Roman" w:cs="Times New Roman"/>
              </w:rPr>
            </w:pPr>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Систематические группы растений</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19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4.5 </w:t>
            </w:r>
          </w:p>
        </w:tc>
        <w:tc>
          <w:tcPr>
            <w:tcW w:w="2977"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23">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416720</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2</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lang w:val="ru-RU"/>
              </w:rPr>
            </w:pPr>
            <w:r w:rsidRPr="00853D3C">
              <w:rPr>
                <w:rFonts w:ascii="Times New Roman" w:hAnsi="Times New Roman" w:cs="Times New Roman"/>
                <w:color w:val="000000"/>
                <w:sz w:val="24"/>
                <w:lang w:val="ru-RU"/>
              </w:rPr>
              <w:t>Развитие растительного мира на Земле</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lang w:val="ru-RU"/>
              </w:rPr>
              <w:t xml:space="preserve"> </w:t>
            </w:r>
            <w:r w:rsidRPr="00853D3C">
              <w:rPr>
                <w:rFonts w:ascii="Times New Roman" w:hAnsi="Times New Roman" w:cs="Times New Roman"/>
                <w:color w:val="000000"/>
                <w:sz w:val="24"/>
              </w:rPr>
              <w:t xml:space="preserve">2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2977"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24">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416720</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3</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Растения в природных сообществах</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3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2977"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25">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416720</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4</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Растения и человек</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3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2977"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26">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416720</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5</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Грибы. Лишайники. Бактерии</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7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2 </w:t>
            </w:r>
          </w:p>
        </w:tc>
        <w:tc>
          <w:tcPr>
            <w:tcW w:w="2977"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27">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416720</w:t>
              </w:r>
            </w:hyperlink>
          </w:p>
        </w:tc>
      </w:tr>
      <w:tr w:rsidR="000E56D6" w:rsidRPr="00853D3C" w:rsidTr="00B1549A">
        <w:trPr>
          <w:trHeight w:val="144"/>
          <w:tblCellSpacing w:w="20" w:type="nil"/>
        </w:trPr>
        <w:tc>
          <w:tcPr>
            <w:tcW w:w="3686" w:type="dxa"/>
            <w:gridSpan w:val="2"/>
            <w:tcMar>
              <w:top w:w="50" w:type="dxa"/>
              <w:left w:w="100" w:type="dxa"/>
            </w:tcMar>
            <w:vAlign w:val="center"/>
          </w:tcPr>
          <w:p w:rsidR="000E56D6" w:rsidRPr="00853D3C" w:rsidRDefault="00853D3C">
            <w:pPr>
              <w:spacing w:after="0"/>
              <w:ind w:left="135"/>
              <w:rPr>
                <w:rFonts w:ascii="Times New Roman" w:hAnsi="Times New Roman" w:cs="Times New Roman"/>
                <w:lang w:val="ru-RU"/>
              </w:rPr>
            </w:pPr>
            <w:r w:rsidRPr="00853D3C">
              <w:rPr>
                <w:rFonts w:ascii="Times New Roman" w:hAnsi="Times New Roman" w:cs="Times New Roman"/>
                <w:color w:val="000000"/>
                <w:sz w:val="24"/>
                <w:lang w:val="ru-RU"/>
              </w:rPr>
              <w:t>ОБЩЕЕ КОЛИЧЕСТВО ЧАСОВ ПО ПРОГРАММЕ</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lang w:val="ru-RU"/>
              </w:rPr>
              <w:t xml:space="preserve"> </w:t>
            </w:r>
            <w:r w:rsidRPr="00853D3C">
              <w:rPr>
                <w:rFonts w:ascii="Times New Roman" w:hAnsi="Times New Roman" w:cs="Times New Roman"/>
                <w:color w:val="000000"/>
                <w:sz w:val="24"/>
              </w:rPr>
              <w:t xml:space="preserve">34 </w:t>
            </w:r>
          </w:p>
        </w:tc>
        <w:tc>
          <w:tcPr>
            <w:tcW w:w="1181"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0 </w:t>
            </w: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6.5 </w:t>
            </w:r>
          </w:p>
        </w:tc>
        <w:tc>
          <w:tcPr>
            <w:tcW w:w="2977" w:type="dxa"/>
            <w:tcMar>
              <w:top w:w="50" w:type="dxa"/>
              <w:left w:w="100" w:type="dxa"/>
            </w:tcMar>
            <w:vAlign w:val="center"/>
          </w:tcPr>
          <w:p w:rsidR="000E56D6" w:rsidRPr="00853D3C" w:rsidRDefault="000E56D6">
            <w:pPr>
              <w:rPr>
                <w:rFonts w:ascii="Times New Roman" w:hAnsi="Times New Roman" w:cs="Times New Roman"/>
              </w:rPr>
            </w:pPr>
          </w:p>
        </w:tc>
      </w:tr>
    </w:tbl>
    <w:p w:rsidR="00853D3C" w:rsidRDefault="00853D3C">
      <w:pPr>
        <w:spacing w:after="0"/>
        <w:ind w:left="120"/>
        <w:rPr>
          <w:rFonts w:ascii="Times New Roman" w:hAnsi="Times New Roman" w:cs="Times New Roman"/>
          <w:b/>
          <w:color w:val="000000"/>
          <w:sz w:val="28"/>
          <w:lang w:val="ru-RU"/>
        </w:rPr>
      </w:pPr>
    </w:p>
    <w:p w:rsidR="000E56D6" w:rsidRPr="00853D3C" w:rsidRDefault="00853D3C">
      <w:pPr>
        <w:spacing w:after="0"/>
        <w:ind w:left="120"/>
        <w:rPr>
          <w:rFonts w:ascii="Times New Roman" w:hAnsi="Times New Roman" w:cs="Times New Roman"/>
        </w:rPr>
      </w:pPr>
      <w:r w:rsidRPr="00853D3C">
        <w:rPr>
          <w:rFonts w:ascii="Times New Roman" w:hAnsi="Times New Roman" w:cs="Times New Roman"/>
          <w:b/>
          <w:color w:val="000000"/>
          <w:sz w:val="28"/>
        </w:rPr>
        <w:t xml:space="preserve">8 КЛАСС </w:t>
      </w:r>
    </w:p>
    <w:tbl>
      <w:tblPr>
        <w:tblW w:w="10065" w:type="dxa"/>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2976"/>
        <w:gridCol w:w="852"/>
        <w:gridCol w:w="1275"/>
        <w:gridCol w:w="1275"/>
        <w:gridCol w:w="2977"/>
      </w:tblGrid>
      <w:tr w:rsidR="000E56D6" w:rsidRPr="00853D3C" w:rsidTr="00B1549A">
        <w:trPr>
          <w:trHeight w:val="144"/>
          <w:tblCellSpacing w:w="20" w:type="nil"/>
        </w:trPr>
        <w:tc>
          <w:tcPr>
            <w:tcW w:w="710" w:type="dxa"/>
            <w:vMerge w:val="restart"/>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 п/п </w:t>
            </w:r>
          </w:p>
          <w:p w:rsidR="000E56D6" w:rsidRPr="00853D3C" w:rsidRDefault="000E56D6">
            <w:pPr>
              <w:spacing w:after="0"/>
              <w:ind w:left="135"/>
              <w:rPr>
                <w:rFonts w:ascii="Times New Roman" w:hAnsi="Times New Roman" w:cs="Times New Roman"/>
              </w:rPr>
            </w:pPr>
          </w:p>
        </w:tc>
        <w:tc>
          <w:tcPr>
            <w:tcW w:w="2976" w:type="dxa"/>
            <w:vMerge w:val="restart"/>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Наименование разделов и тем программы </w:t>
            </w:r>
          </w:p>
          <w:p w:rsidR="000E56D6" w:rsidRPr="00853D3C" w:rsidRDefault="000E56D6">
            <w:pPr>
              <w:spacing w:after="0"/>
              <w:ind w:left="135"/>
              <w:rPr>
                <w:rFonts w:ascii="Times New Roman" w:hAnsi="Times New Roman" w:cs="Times New Roman"/>
              </w:rPr>
            </w:pPr>
          </w:p>
        </w:tc>
        <w:tc>
          <w:tcPr>
            <w:tcW w:w="3402" w:type="dxa"/>
            <w:gridSpan w:val="3"/>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b/>
                <w:color w:val="000000"/>
                <w:sz w:val="24"/>
              </w:rPr>
              <w:t>Количество часов</w:t>
            </w:r>
          </w:p>
        </w:tc>
        <w:tc>
          <w:tcPr>
            <w:tcW w:w="2977" w:type="dxa"/>
            <w:vMerge w:val="restart"/>
            <w:tcMar>
              <w:top w:w="50" w:type="dxa"/>
              <w:left w:w="100" w:type="dxa"/>
            </w:tcMar>
            <w:vAlign w:val="center"/>
          </w:tcPr>
          <w:p w:rsidR="000E56D6" w:rsidRPr="00B1549A" w:rsidRDefault="00853D3C">
            <w:pPr>
              <w:spacing w:after="0"/>
              <w:ind w:left="135"/>
              <w:rPr>
                <w:rFonts w:ascii="Times New Roman" w:hAnsi="Times New Roman" w:cs="Times New Roman"/>
              </w:rPr>
            </w:pPr>
            <w:r w:rsidRPr="00B1549A">
              <w:rPr>
                <w:rFonts w:ascii="Times New Roman" w:hAnsi="Times New Roman" w:cs="Times New Roman"/>
                <w:b/>
                <w:color w:val="000000"/>
              </w:rPr>
              <w:t xml:space="preserve">Электронные (цифровые) образовательные ресурсы </w:t>
            </w:r>
          </w:p>
          <w:p w:rsidR="000E56D6" w:rsidRPr="00B1549A" w:rsidRDefault="000E56D6">
            <w:pPr>
              <w:spacing w:after="0"/>
              <w:ind w:left="135"/>
              <w:rPr>
                <w:rFonts w:ascii="Times New Roman" w:hAnsi="Times New Roman" w:cs="Times New Roman"/>
              </w:rPr>
            </w:pPr>
          </w:p>
        </w:tc>
      </w:tr>
      <w:tr w:rsidR="000E56D6" w:rsidRPr="00853D3C" w:rsidTr="00B1549A">
        <w:trPr>
          <w:trHeight w:val="144"/>
          <w:tblCellSpacing w:w="20" w:type="nil"/>
        </w:trPr>
        <w:tc>
          <w:tcPr>
            <w:tcW w:w="710" w:type="dxa"/>
            <w:vMerge/>
            <w:tcBorders>
              <w:top w:val="nil"/>
            </w:tcBorders>
            <w:tcMar>
              <w:top w:w="50" w:type="dxa"/>
              <w:left w:w="100" w:type="dxa"/>
            </w:tcMar>
          </w:tcPr>
          <w:p w:rsidR="000E56D6" w:rsidRPr="00853D3C" w:rsidRDefault="000E56D6">
            <w:pPr>
              <w:rPr>
                <w:rFonts w:ascii="Times New Roman" w:hAnsi="Times New Roman" w:cs="Times New Roman"/>
              </w:rPr>
            </w:pPr>
          </w:p>
        </w:tc>
        <w:tc>
          <w:tcPr>
            <w:tcW w:w="2976" w:type="dxa"/>
            <w:vMerge/>
            <w:tcBorders>
              <w:top w:val="nil"/>
            </w:tcBorders>
            <w:tcMar>
              <w:top w:w="50" w:type="dxa"/>
              <w:left w:w="100" w:type="dxa"/>
            </w:tcMar>
          </w:tcPr>
          <w:p w:rsidR="000E56D6" w:rsidRPr="00853D3C" w:rsidRDefault="000E56D6">
            <w:pPr>
              <w:rPr>
                <w:rFonts w:ascii="Times New Roman" w:hAnsi="Times New Roman" w:cs="Times New Roman"/>
              </w:rPr>
            </w:pPr>
          </w:p>
        </w:tc>
        <w:tc>
          <w:tcPr>
            <w:tcW w:w="852"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Всего </w:t>
            </w:r>
          </w:p>
          <w:p w:rsidR="000E56D6" w:rsidRPr="00853D3C" w:rsidRDefault="000E56D6">
            <w:pPr>
              <w:spacing w:after="0"/>
              <w:ind w:left="135"/>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Контрольные работы </w:t>
            </w:r>
          </w:p>
          <w:p w:rsidR="000E56D6" w:rsidRPr="00853D3C" w:rsidRDefault="000E56D6">
            <w:pPr>
              <w:spacing w:after="0"/>
              <w:ind w:left="135"/>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Практические работы </w:t>
            </w:r>
          </w:p>
          <w:p w:rsidR="000E56D6" w:rsidRPr="00853D3C" w:rsidRDefault="000E56D6">
            <w:pPr>
              <w:spacing w:after="0"/>
              <w:ind w:left="135"/>
              <w:rPr>
                <w:rFonts w:ascii="Times New Roman" w:hAnsi="Times New Roman" w:cs="Times New Roman"/>
              </w:rPr>
            </w:pPr>
          </w:p>
        </w:tc>
        <w:tc>
          <w:tcPr>
            <w:tcW w:w="2977" w:type="dxa"/>
            <w:vMerge/>
            <w:tcBorders>
              <w:top w:val="nil"/>
            </w:tcBorders>
            <w:tcMar>
              <w:top w:w="50" w:type="dxa"/>
              <w:left w:w="100" w:type="dxa"/>
            </w:tcMar>
          </w:tcPr>
          <w:p w:rsidR="000E56D6" w:rsidRPr="00B1549A" w:rsidRDefault="000E56D6">
            <w:pPr>
              <w:rPr>
                <w:rFonts w:ascii="Times New Roman" w:hAnsi="Times New Roman" w:cs="Times New Roman"/>
              </w:rPr>
            </w:pPr>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Животный организм</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4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0.5 </w:t>
            </w: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28">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2</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lang w:val="ru-RU"/>
              </w:rPr>
            </w:pPr>
            <w:r w:rsidRPr="00853D3C">
              <w:rPr>
                <w:rFonts w:ascii="Times New Roman" w:hAnsi="Times New Roman" w:cs="Times New Roman"/>
                <w:color w:val="000000"/>
                <w:sz w:val="24"/>
                <w:lang w:val="ru-RU"/>
              </w:rPr>
              <w:t>Строение и жизнедеятельность организма животного</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lang w:val="ru-RU"/>
              </w:rPr>
              <w:t xml:space="preserve"> </w:t>
            </w:r>
            <w:r w:rsidRPr="00853D3C">
              <w:rPr>
                <w:rFonts w:ascii="Times New Roman" w:hAnsi="Times New Roman" w:cs="Times New Roman"/>
                <w:color w:val="000000"/>
                <w:sz w:val="24"/>
              </w:rPr>
              <w:t xml:space="preserve">12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3 </w:t>
            </w: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29">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3</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Основные категории систематики животных</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30">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4</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Одноклеточные животные - простейшие</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3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 </w:t>
            </w: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31">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5</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Многоклеточные животные. Кишечнополостные</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2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 </w:t>
            </w: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32">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6</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Плоские, круглые, кольчатые черви</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4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 </w:t>
            </w: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33">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7</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Членистоногие</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6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 </w:t>
            </w: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34">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8</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Моллюски</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2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0.5 </w:t>
            </w: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35">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lastRenderedPageBreak/>
              <w:t>9</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Хордовые</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36">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10</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Рыбы</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4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 </w:t>
            </w: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37">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11</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Земноводные</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3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38">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12</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Пресмыкающиеся</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3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39">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13</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Птицы</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4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 </w:t>
            </w: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40">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14</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Млекопитающие</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7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 </w:t>
            </w: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41">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15</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lang w:val="ru-RU"/>
              </w:rPr>
            </w:pPr>
            <w:r w:rsidRPr="00853D3C">
              <w:rPr>
                <w:rFonts w:ascii="Times New Roman" w:hAnsi="Times New Roman" w:cs="Times New Roman"/>
                <w:color w:val="000000"/>
                <w:sz w:val="24"/>
                <w:lang w:val="ru-RU"/>
              </w:rPr>
              <w:t>Развитие животного мира на Земле</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lang w:val="ru-RU"/>
              </w:rPr>
              <w:t xml:space="preserve"> </w:t>
            </w:r>
            <w:r w:rsidRPr="00853D3C">
              <w:rPr>
                <w:rFonts w:ascii="Times New Roman" w:hAnsi="Times New Roman" w:cs="Times New Roman"/>
                <w:color w:val="000000"/>
                <w:sz w:val="24"/>
              </w:rPr>
              <w:t xml:space="preserve">4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0.5 </w:t>
            </w: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42">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16</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Животные в природных сообществах</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3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43">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17</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Животные и человек</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3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44">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95B6E" w:rsidTr="00B1549A">
        <w:trPr>
          <w:trHeight w:val="144"/>
          <w:tblCellSpacing w:w="20" w:type="nil"/>
        </w:trPr>
        <w:tc>
          <w:tcPr>
            <w:tcW w:w="710"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18</w:t>
            </w:r>
          </w:p>
        </w:tc>
        <w:tc>
          <w:tcPr>
            <w:tcW w:w="297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Резервное время</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2 </w:t>
            </w: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2977" w:type="dxa"/>
            <w:tcMar>
              <w:top w:w="50" w:type="dxa"/>
              <w:left w:w="100" w:type="dxa"/>
            </w:tcMar>
            <w:vAlign w:val="center"/>
          </w:tcPr>
          <w:p w:rsidR="000E56D6" w:rsidRPr="00B1549A" w:rsidRDefault="00853D3C">
            <w:pPr>
              <w:spacing w:after="0"/>
              <w:ind w:left="135"/>
              <w:rPr>
                <w:rFonts w:ascii="Times New Roman" w:hAnsi="Times New Roman" w:cs="Times New Roman"/>
                <w:lang w:val="ru-RU"/>
              </w:rPr>
            </w:pPr>
            <w:r w:rsidRPr="00B1549A">
              <w:rPr>
                <w:rFonts w:ascii="Times New Roman" w:hAnsi="Times New Roman" w:cs="Times New Roman"/>
                <w:color w:val="000000"/>
                <w:lang w:val="ru-RU"/>
              </w:rPr>
              <w:t xml:space="preserve">Библиотека ЦОК </w:t>
            </w:r>
            <w:hyperlink r:id="rId45">
              <w:r w:rsidRPr="00B1549A">
                <w:rPr>
                  <w:rFonts w:ascii="Times New Roman" w:hAnsi="Times New Roman" w:cs="Times New Roman"/>
                  <w:color w:val="0000FF"/>
                  <w:u w:val="single"/>
                </w:rPr>
                <w:t>https</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m</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edsoo</w:t>
              </w:r>
              <w:r w:rsidRPr="00B1549A">
                <w:rPr>
                  <w:rFonts w:ascii="Times New Roman" w:hAnsi="Times New Roman" w:cs="Times New Roman"/>
                  <w:color w:val="0000FF"/>
                  <w:u w:val="single"/>
                  <w:lang w:val="ru-RU"/>
                </w:rPr>
                <w:t>.</w:t>
              </w:r>
              <w:r w:rsidRPr="00B1549A">
                <w:rPr>
                  <w:rFonts w:ascii="Times New Roman" w:hAnsi="Times New Roman" w:cs="Times New Roman"/>
                  <w:color w:val="0000FF"/>
                  <w:u w:val="single"/>
                </w:rPr>
                <w:t>ru</w:t>
              </w:r>
              <w:r w:rsidRPr="00B1549A">
                <w:rPr>
                  <w:rFonts w:ascii="Times New Roman" w:hAnsi="Times New Roman" w:cs="Times New Roman"/>
                  <w:color w:val="0000FF"/>
                  <w:u w:val="single"/>
                  <w:lang w:val="ru-RU"/>
                </w:rPr>
                <w:t>/7</w:t>
              </w:r>
              <w:r w:rsidRPr="00B1549A">
                <w:rPr>
                  <w:rFonts w:ascii="Times New Roman" w:hAnsi="Times New Roman" w:cs="Times New Roman"/>
                  <w:color w:val="0000FF"/>
                  <w:u w:val="single"/>
                </w:rPr>
                <w:t>f</w:t>
              </w:r>
              <w:r w:rsidRPr="00B1549A">
                <w:rPr>
                  <w:rFonts w:ascii="Times New Roman" w:hAnsi="Times New Roman" w:cs="Times New Roman"/>
                  <w:color w:val="0000FF"/>
                  <w:u w:val="single"/>
                  <w:lang w:val="ru-RU"/>
                </w:rPr>
                <w:t>418886</w:t>
              </w:r>
            </w:hyperlink>
          </w:p>
        </w:tc>
      </w:tr>
      <w:tr w:rsidR="000E56D6" w:rsidRPr="00853D3C" w:rsidTr="00B1549A">
        <w:trPr>
          <w:trHeight w:val="144"/>
          <w:tblCellSpacing w:w="20" w:type="nil"/>
        </w:trPr>
        <w:tc>
          <w:tcPr>
            <w:tcW w:w="3686" w:type="dxa"/>
            <w:gridSpan w:val="2"/>
            <w:tcMar>
              <w:top w:w="50" w:type="dxa"/>
              <w:left w:w="100" w:type="dxa"/>
            </w:tcMar>
            <w:vAlign w:val="center"/>
          </w:tcPr>
          <w:p w:rsidR="000E56D6" w:rsidRPr="00853D3C" w:rsidRDefault="00853D3C">
            <w:pPr>
              <w:spacing w:after="0"/>
              <w:ind w:left="135"/>
              <w:rPr>
                <w:rFonts w:ascii="Times New Roman" w:hAnsi="Times New Roman" w:cs="Times New Roman"/>
                <w:lang w:val="ru-RU"/>
              </w:rPr>
            </w:pPr>
            <w:r w:rsidRPr="00853D3C">
              <w:rPr>
                <w:rFonts w:ascii="Times New Roman" w:hAnsi="Times New Roman" w:cs="Times New Roman"/>
                <w:color w:val="000000"/>
                <w:sz w:val="24"/>
                <w:lang w:val="ru-RU"/>
              </w:rPr>
              <w:t>ОБЩЕЕ КОЛИЧЕСТВО ЧАСОВ ПО ПРОГРАММЕ</w:t>
            </w:r>
          </w:p>
        </w:tc>
        <w:tc>
          <w:tcPr>
            <w:tcW w:w="852"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lang w:val="ru-RU"/>
              </w:rPr>
              <w:t xml:space="preserve"> </w:t>
            </w:r>
            <w:r w:rsidRPr="00853D3C">
              <w:rPr>
                <w:rFonts w:ascii="Times New Roman" w:hAnsi="Times New Roman" w:cs="Times New Roman"/>
                <w:color w:val="000000"/>
                <w:sz w:val="24"/>
              </w:rPr>
              <w:t xml:space="preserve">68 </w:t>
            </w: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0 </w:t>
            </w: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11.5 </w:t>
            </w:r>
          </w:p>
        </w:tc>
        <w:tc>
          <w:tcPr>
            <w:tcW w:w="2977" w:type="dxa"/>
            <w:tcMar>
              <w:top w:w="50" w:type="dxa"/>
              <w:left w:w="100" w:type="dxa"/>
            </w:tcMar>
            <w:vAlign w:val="center"/>
          </w:tcPr>
          <w:p w:rsidR="000E56D6" w:rsidRPr="00B1549A" w:rsidRDefault="000E56D6">
            <w:pPr>
              <w:rPr>
                <w:rFonts w:ascii="Times New Roman" w:hAnsi="Times New Roman" w:cs="Times New Roman"/>
              </w:rPr>
            </w:pPr>
          </w:p>
        </w:tc>
      </w:tr>
    </w:tbl>
    <w:p w:rsidR="00853D3C" w:rsidRDefault="00853D3C">
      <w:pPr>
        <w:spacing w:after="0"/>
        <w:ind w:left="120"/>
        <w:rPr>
          <w:rFonts w:ascii="Times New Roman" w:hAnsi="Times New Roman" w:cs="Times New Roman"/>
          <w:b/>
          <w:color w:val="000000"/>
          <w:sz w:val="28"/>
          <w:lang w:val="ru-RU"/>
        </w:rPr>
      </w:pPr>
    </w:p>
    <w:p w:rsidR="000E56D6" w:rsidRPr="00853D3C" w:rsidRDefault="00853D3C">
      <w:pPr>
        <w:spacing w:after="0"/>
        <w:ind w:left="120"/>
        <w:rPr>
          <w:rFonts w:ascii="Times New Roman" w:hAnsi="Times New Roman" w:cs="Times New Roman"/>
        </w:rPr>
      </w:pPr>
      <w:r w:rsidRPr="00853D3C">
        <w:rPr>
          <w:rFonts w:ascii="Times New Roman" w:hAnsi="Times New Roman" w:cs="Times New Roman"/>
          <w:b/>
          <w:color w:val="000000"/>
          <w:sz w:val="28"/>
        </w:rPr>
        <w:t xml:space="preserve"> 9 КЛАСС </w:t>
      </w:r>
    </w:p>
    <w:tbl>
      <w:tblPr>
        <w:tblW w:w="10030" w:type="dxa"/>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2999"/>
        <w:gridCol w:w="946"/>
        <w:gridCol w:w="1181"/>
        <w:gridCol w:w="1275"/>
        <w:gridCol w:w="2942"/>
      </w:tblGrid>
      <w:tr w:rsidR="000E56D6" w:rsidRPr="00853D3C" w:rsidTr="00B1549A">
        <w:trPr>
          <w:trHeight w:val="144"/>
          <w:tblCellSpacing w:w="20" w:type="nil"/>
        </w:trPr>
        <w:tc>
          <w:tcPr>
            <w:tcW w:w="687" w:type="dxa"/>
            <w:vMerge w:val="restart"/>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 п/п </w:t>
            </w:r>
          </w:p>
          <w:p w:rsidR="000E56D6" w:rsidRPr="00853D3C" w:rsidRDefault="000E56D6">
            <w:pPr>
              <w:spacing w:after="0"/>
              <w:ind w:left="135"/>
              <w:rPr>
                <w:rFonts w:ascii="Times New Roman" w:hAnsi="Times New Roman" w:cs="Times New Roman"/>
              </w:rPr>
            </w:pPr>
          </w:p>
        </w:tc>
        <w:tc>
          <w:tcPr>
            <w:tcW w:w="2999" w:type="dxa"/>
            <w:vMerge w:val="restart"/>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Наименование разделов и тем программы </w:t>
            </w:r>
          </w:p>
          <w:p w:rsidR="000E56D6" w:rsidRPr="00853D3C" w:rsidRDefault="000E56D6">
            <w:pPr>
              <w:spacing w:after="0"/>
              <w:ind w:left="135"/>
              <w:rPr>
                <w:rFonts w:ascii="Times New Roman" w:hAnsi="Times New Roman" w:cs="Times New Roman"/>
              </w:rPr>
            </w:pPr>
          </w:p>
        </w:tc>
        <w:tc>
          <w:tcPr>
            <w:tcW w:w="3402" w:type="dxa"/>
            <w:gridSpan w:val="3"/>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b/>
                <w:color w:val="000000"/>
                <w:sz w:val="24"/>
              </w:rPr>
              <w:t>Количество часов</w:t>
            </w:r>
          </w:p>
        </w:tc>
        <w:tc>
          <w:tcPr>
            <w:tcW w:w="2942" w:type="dxa"/>
            <w:vMerge w:val="restart"/>
            <w:tcMar>
              <w:top w:w="50" w:type="dxa"/>
              <w:left w:w="100" w:type="dxa"/>
            </w:tcMar>
            <w:vAlign w:val="center"/>
          </w:tcPr>
          <w:p w:rsidR="000E56D6" w:rsidRPr="006507E8" w:rsidRDefault="00853D3C">
            <w:pPr>
              <w:spacing w:after="0"/>
              <w:ind w:left="135"/>
              <w:rPr>
                <w:rFonts w:ascii="Times New Roman" w:hAnsi="Times New Roman" w:cs="Times New Roman"/>
              </w:rPr>
            </w:pPr>
            <w:r w:rsidRPr="006507E8">
              <w:rPr>
                <w:rFonts w:ascii="Times New Roman" w:hAnsi="Times New Roman" w:cs="Times New Roman"/>
                <w:b/>
                <w:color w:val="000000"/>
              </w:rPr>
              <w:t xml:space="preserve">Электронные (цифровые) образовательные ресурсы </w:t>
            </w:r>
          </w:p>
          <w:p w:rsidR="000E56D6" w:rsidRPr="006507E8" w:rsidRDefault="000E56D6">
            <w:pPr>
              <w:spacing w:after="0"/>
              <w:ind w:left="135"/>
              <w:rPr>
                <w:rFonts w:ascii="Times New Roman" w:hAnsi="Times New Roman" w:cs="Times New Roman"/>
              </w:rPr>
            </w:pPr>
          </w:p>
        </w:tc>
      </w:tr>
      <w:tr w:rsidR="000E56D6" w:rsidRPr="00853D3C" w:rsidTr="00B1549A">
        <w:trPr>
          <w:trHeight w:val="144"/>
          <w:tblCellSpacing w:w="20" w:type="nil"/>
        </w:trPr>
        <w:tc>
          <w:tcPr>
            <w:tcW w:w="687" w:type="dxa"/>
            <w:vMerge/>
            <w:tcBorders>
              <w:top w:val="nil"/>
            </w:tcBorders>
            <w:tcMar>
              <w:top w:w="50" w:type="dxa"/>
              <w:left w:w="100" w:type="dxa"/>
            </w:tcMar>
          </w:tcPr>
          <w:p w:rsidR="000E56D6" w:rsidRPr="00853D3C" w:rsidRDefault="000E56D6">
            <w:pPr>
              <w:rPr>
                <w:rFonts w:ascii="Times New Roman" w:hAnsi="Times New Roman" w:cs="Times New Roman"/>
              </w:rPr>
            </w:pPr>
          </w:p>
        </w:tc>
        <w:tc>
          <w:tcPr>
            <w:tcW w:w="2999" w:type="dxa"/>
            <w:vMerge/>
            <w:tcBorders>
              <w:top w:val="nil"/>
            </w:tcBorders>
            <w:tcMar>
              <w:top w:w="50" w:type="dxa"/>
              <w:left w:w="100" w:type="dxa"/>
            </w:tcMar>
          </w:tcPr>
          <w:p w:rsidR="000E56D6" w:rsidRPr="00853D3C" w:rsidRDefault="000E56D6">
            <w:pPr>
              <w:rPr>
                <w:rFonts w:ascii="Times New Roman" w:hAnsi="Times New Roman" w:cs="Times New Roman"/>
              </w:rPr>
            </w:pPr>
          </w:p>
        </w:tc>
        <w:tc>
          <w:tcPr>
            <w:tcW w:w="946"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Всего </w:t>
            </w:r>
          </w:p>
          <w:p w:rsidR="000E56D6" w:rsidRPr="00853D3C" w:rsidRDefault="000E56D6">
            <w:pPr>
              <w:spacing w:after="0"/>
              <w:ind w:left="135"/>
              <w:rPr>
                <w:rFonts w:ascii="Times New Roman" w:hAnsi="Times New Roman" w:cs="Times New Roman"/>
              </w:rPr>
            </w:pPr>
          </w:p>
        </w:tc>
        <w:tc>
          <w:tcPr>
            <w:tcW w:w="1181"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Контрольные работы </w:t>
            </w:r>
          </w:p>
          <w:p w:rsidR="000E56D6" w:rsidRPr="00853D3C" w:rsidRDefault="000E56D6">
            <w:pPr>
              <w:spacing w:after="0"/>
              <w:ind w:left="135"/>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b/>
                <w:color w:val="000000"/>
                <w:sz w:val="24"/>
              </w:rPr>
              <w:t xml:space="preserve">Практические работы </w:t>
            </w:r>
          </w:p>
          <w:p w:rsidR="000E56D6" w:rsidRPr="00853D3C" w:rsidRDefault="000E56D6">
            <w:pPr>
              <w:spacing w:after="0"/>
              <w:ind w:left="135"/>
              <w:rPr>
                <w:rFonts w:ascii="Times New Roman" w:hAnsi="Times New Roman" w:cs="Times New Roman"/>
              </w:rPr>
            </w:pPr>
          </w:p>
        </w:tc>
        <w:tc>
          <w:tcPr>
            <w:tcW w:w="2942" w:type="dxa"/>
            <w:vMerge/>
            <w:tcBorders>
              <w:top w:val="nil"/>
            </w:tcBorders>
            <w:tcMar>
              <w:top w:w="50" w:type="dxa"/>
              <w:left w:w="100" w:type="dxa"/>
            </w:tcMar>
          </w:tcPr>
          <w:p w:rsidR="000E56D6" w:rsidRPr="006507E8" w:rsidRDefault="000E56D6">
            <w:pPr>
              <w:rPr>
                <w:rFonts w:ascii="Times New Roman" w:hAnsi="Times New Roman" w:cs="Times New Roman"/>
              </w:rPr>
            </w:pPr>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Человек — биосоциальный вид</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3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2942"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46">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w:t>
              </w:r>
              <w:r w:rsidRPr="006507E8">
                <w:rPr>
                  <w:rFonts w:ascii="Times New Roman" w:hAnsi="Times New Roman" w:cs="Times New Roman"/>
                  <w:color w:val="0000FF"/>
                  <w:u w:val="single"/>
                </w:rPr>
                <w:t>aa</w:t>
              </w:r>
              <w:r w:rsidRPr="006507E8">
                <w:rPr>
                  <w:rFonts w:ascii="Times New Roman" w:hAnsi="Times New Roman" w:cs="Times New Roman"/>
                  <w:color w:val="0000FF"/>
                  <w:u w:val="single"/>
                  <w:lang w:val="ru-RU"/>
                </w:rPr>
                <w:t>8</w:t>
              </w:r>
              <w:r w:rsidRPr="006507E8">
                <w:rPr>
                  <w:rFonts w:ascii="Times New Roman" w:hAnsi="Times New Roman" w:cs="Times New Roman"/>
                  <w:color w:val="0000FF"/>
                  <w:u w:val="single"/>
                </w:rPr>
                <w:t>c</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2</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Структура организма человека</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3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 </w:t>
            </w:r>
          </w:p>
        </w:tc>
        <w:tc>
          <w:tcPr>
            <w:tcW w:w="2942"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47">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w:t>
              </w:r>
              <w:r w:rsidRPr="006507E8">
                <w:rPr>
                  <w:rFonts w:ascii="Times New Roman" w:hAnsi="Times New Roman" w:cs="Times New Roman"/>
                  <w:color w:val="0000FF"/>
                  <w:u w:val="single"/>
                </w:rPr>
                <w:t>aa</w:t>
              </w:r>
              <w:r w:rsidRPr="006507E8">
                <w:rPr>
                  <w:rFonts w:ascii="Times New Roman" w:hAnsi="Times New Roman" w:cs="Times New Roman"/>
                  <w:color w:val="0000FF"/>
                  <w:u w:val="single"/>
                  <w:lang w:val="ru-RU"/>
                </w:rPr>
                <w:t>8</w:t>
              </w:r>
              <w:r w:rsidRPr="006507E8">
                <w:rPr>
                  <w:rFonts w:ascii="Times New Roman" w:hAnsi="Times New Roman" w:cs="Times New Roman"/>
                  <w:color w:val="0000FF"/>
                  <w:u w:val="single"/>
                </w:rPr>
                <w:t>c</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3</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Нейрогуморальная регуляция</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8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0.5 </w:t>
            </w:r>
          </w:p>
        </w:tc>
        <w:tc>
          <w:tcPr>
            <w:tcW w:w="2942"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48">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w:t>
              </w:r>
              <w:r w:rsidRPr="006507E8">
                <w:rPr>
                  <w:rFonts w:ascii="Times New Roman" w:hAnsi="Times New Roman" w:cs="Times New Roman"/>
                  <w:color w:val="0000FF"/>
                  <w:u w:val="single"/>
                </w:rPr>
                <w:t>aa</w:t>
              </w:r>
              <w:r w:rsidRPr="006507E8">
                <w:rPr>
                  <w:rFonts w:ascii="Times New Roman" w:hAnsi="Times New Roman" w:cs="Times New Roman"/>
                  <w:color w:val="0000FF"/>
                  <w:u w:val="single"/>
                  <w:lang w:val="ru-RU"/>
                </w:rPr>
                <w:t>8</w:t>
              </w:r>
              <w:r w:rsidRPr="006507E8">
                <w:rPr>
                  <w:rFonts w:ascii="Times New Roman" w:hAnsi="Times New Roman" w:cs="Times New Roman"/>
                  <w:color w:val="0000FF"/>
                  <w:u w:val="single"/>
                </w:rPr>
                <w:t>c</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4</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Опора и движение</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5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2 </w:t>
            </w:r>
          </w:p>
        </w:tc>
        <w:tc>
          <w:tcPr>
            <w:tcW w:w="2942"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49">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w:t>
              </w:r>
              <w:r w:rsidRPr="006507E8">
                <w:rPr>
                  <w:rFonts w:ascii="Times New Roman" w:hAnsi="Times New Roman" w:cs="Times New Roman"/>
                  <w:color w:val="0000FF"/>
                  <w:u w:val="single"/>
                </w:rPr>
                <w:t>aa</w:t>
              </w:r>
              <w:r w:rsidRPr="006507E8">
                <w:rPr>
                  <w:rFonts w:ascii="Times New Roman" w:hAnsi="Times New Roman" w:cs="Times New Roman"/>
                  <w:color w:val="0000FF"/>
                  <w:u w:val="single"/>
                  <w:lang w:val="ru-RU"/>
                </w:rPr>
                <w:t>8</w:t>
              </w:r>
              <w:r w:rsidRPr="006507E8">
                <w:rPr>
                  <w:rFonts w:ascii="Times New Roman" w:hAnsi="Times New Roman" w:cs="Times New Roman"/>
                  <w:color w:val="0000FF"/>
                  <w:u w:val="single"/>
                </w:rPr>
                <w:t>c</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5</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Внутренняя среда организма</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4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0.5 </w:t>
            </w:r>
          </w:p>
        </w:tc>
        <w:tc>
          <w:tcPr>
            <w:tcW w:w="2942"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50">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w:t>
              </w:r>
              <w:r w:rsidRPr="006507E8">
                <w:rPr>
                  <w:rFonts w:ascii="Times New Roman" w:hAnsi="Times New Roman" w:cs="Times New Roman"/>
                  <w:color w:val="0000FF"/>
                  <w:u w:val="single"/>
                </w:rPr>
                <w:t>aa</w:t>
              </w:r>
              <w:r w:rsidRPr="006507E8">
                <w:rPr>
                  <w:rFonts w:ascii="Times New Roman" w:hAnsi="Times New Roman" w:cs="Times New Roman"/>
                  <w:color w:val="0000FF"/>
                  <w:u w:val="single"/>
                  <w:lang w:val="ru-RU"/>
                </w:rPr>
                <w:t>8</w:t>
              </w:r>
              <w:r w:rsidRPr="006507E8">
                <w:rPr>
                  <w:rFonts w:ascii="Times New Roman" w:hAnsi="Times New Roman" w:cs="Times New Roman"/>
                  <w:color w:val="0000FF"/>
                  <w:u w:val="single"/>
                </w:rPr>
                <w:t>c</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6</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Кровообращение</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4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1.5 </w:t>
            </w:r>
          </w:p>
        </w:tc>
        <w:tc>
          <w:tcPr>
            <w:tcW w:w="2942"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51">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w:t>
              </w:r>
              <w:r w:rsidRPr="006507E8">
                <w:rPr>
                  <w:rFonts w:ascii="Times New Roman" w:hAnsi="Times New Roman" w:cs="Times New Roman"/>
                  <w:color w:val="0000FF"/>
                  <w:u w:val="single"/>
                </w:rPr>
                <w:t>aa</w:t>
              </w:r>
              <w:r w:rsidRPr="006507E8">
                <w:rPr>
                  <w:rFonts w:ascii="Times New Roman" w:hAnsi="Times New Roman" w:cs="Times New Roman"/>
                  <w:color w:val="0000FF"/>
                  <w:u w:val="single"/>
                  <w:lang w:val="ru-RU"/>
                </w:rPr>
                <w:t>8</w:t>
              </w:r>
              <w:r w:rsidRPr="006507E8">
                <w:rPr>
                  <w:rFonts w:ascii="Times New Roman" w:hAnsi="Times New Roman" w:cs="Times New Roman"/>
                  <w:color w:val="0000FF"/>
                  <w:u w:val="single"/>
                </w:rPr>
                <w:t>c</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7</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Дыхание</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4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 </w:t>
            </w:r>
          </w:p>
        </w:tc>
        <w:tc>
          <w:tcPr>
            <w:tcW w:w="2942"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52">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w:t>
              </w:r>
              <w:r w:rsidRPr="006507E8">
                <w:rPr>
                  <w:rFonts w:ascii="Times New Roman" w:hAnsi="Times New Roman" w:cs="Times New Roman"/>
                  <w:color w:val="0000FF"/>
                  <w:u w:val="single"/>
                </w:rPr>
                <w:t>aa</w:t>
              </w:r>
              <w:r w:rsidRPr="006507E8">
                <w:rPr>
                  <w:rFonts w:ascii="Times New Roman" w:hAnsi="Times New Roman" w:cs="Times New Roman"/>
                  <w:color w:val="0000FF"/>
                  <w:u w:val="single"/>
                  <w:lang w:val="ru-RU"/>
                </w:rPr>
                <w:t>8</w:t>
              </w:r>
              <w:r w:rsidRPr="006507E8">
                <w:rPr>
                  <w:rFonts w:ascii="Times New Roman" w:hAnsi="Times New Roman" w:cs="Times New Roman"/>
                  <w:color w:val="0000FF"/>
                  <w:u w:val="single"/>
                </w:rPr>
                <w:t>c</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8</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Питание и пищеварение</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6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 </w:t>
            </w:r>
          </w:p>
        </w:tc>
        <w:tc>
          <w:tcPr>
            <w:tcW w:w="2942"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53">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w:t>
              </w:r>
              <w:r w:rsidRPr="006507E8">
                <w:rPr>
                  <w:rFonts w:ascii="Times New Roman" w:hAnsi="Times New Roman" w:cs="Times New Roman"/>
                  <w:color w:val="0000FF"/>
                  <w:u w:val="single"/>
                </w:rPr>
                <w:t>aa</w:t>
              </w:r>
              <w:r w:rsidRPr="006507E8">
                <w:rPr>
                  <w:rFonts w:ascii="Times New Roman" w:hAnsi="Times New Roman" w:cs="Times New Roman"/>
                  <w:color w:val="0000FF"/>
                  <w:u w:val="single"/>
                  <w:lang w:val="ru-RU"/>
                </w:rPr>
                <w:t>8</w:t>
              </w:r>
              <w:r w:rsidRPr="006507E8">
                <w:rPr>
                  <w:rFonts w:ascii="Times New Roman" w:hAnsi="Times New Roman" w:cs="Times New Roman"/>
                  <w:color w:val="0000FF"/>
                  <w:u w:val="single"/>
                </w:rPr>
                <w:t>c</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lastRenderedPageBreak/>
              <w:t>9</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lang w:val="ru-RU"/>
              </w:rPr>
            </w:pPr>
            <w:r w:rsidRPr="00853D3C">
              <w:rPr>
                <w:rFonts w:ascii="Times New Roman" w:hAnsi="Times New Roman" w:cs="Times New Roman"/>
                <w:color w:val="000000"/>
                <w:sz w:val="24"/>
                <w:lang w:val="ru-RU"/>
              </w:rPr>
              <w:t>Обмен веществ и превращение энергии</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lang w:val="ru-RU"/>
              </w:rPr>
              <w:t xml:space="preserve"> </w:t>
            </w:r>
            <w:r w:rsidRPr="00853D3C">
              <w:rPr>
                <w:rFonts w:ascii="Times New Roman" w:hAnsi="Times New Roman" w:cs="Times New Roman"/>
                <w:color w:val="000000"/>
                <w:sz w:val="24"/>
              </w:rPr>
              <w:t xml:space="preserve">4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1.5 </w:t>
            </w:r>
          </w:p>
        </w:tc>
        <w:tc>
          <w:tcPr>
            <w:tcW w:w="2942"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54">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w:t>
              </w:r>
              <w:r w:rsidRPr="006507E8">
                <w:rPr>
                  <w:rFonts w:ascii="Times New Roman" w:hAnsi="Times New Roman" w:cs="Times New Roman"/>
                  <w:color w:val="0000FF"/>
                  <w:u w:val="single"/>
                </w:rPr>
                <w:t>aa</w:t>
              </w:r>
              <w:r w:rsidRPr="006507E8">
                <w:rPr>
                  <w:rFonts w:ascii="Times New Roman" w:hAnsi="Times New Roman" w:cs="Times New Roman"/>
                  <w:color w:val="0000FF"/>
                  <w:u w:val="single"/>
                  <w:lang w:val="ru-RU"/>
                </w:rPr>
                <w:t>8</w:t>
              </w:r>
              <w:r w:rsidRPr="006507E8">
                <w:rPr>
                  <w:rFonts w:ascii="Times New Roman" w:hAnsi="Times New Roman" w:cs="Times New Roman"/>
                  <w:color w:val="0000FF"/>
                  <w:u w:val="single"/>
                </w:rPr>
                <w:t>c</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10</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Кожа</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5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2 </w:t>
            </w:r>
          </w:p>
        </w:tc>
        <w:tc>
          <w:tcPr>
            <w:tcW w:w="2942"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55">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w:t>
              </w:r>
              <w:r w:rsidRPr="006507E8">
                <w:rPr>
                  <w:rFonts w:ascii="Times New Roman" w:hAnsi="Times New Roman" w:cs="Times New Roman"/>
                  <w:color w:val="0000FF"/>
                  <w:u w:val="single"/>
                </w:rPr>
                <w:t>aa</w:t>
              </w:r>
              <w:r w:rsidRPr="006507E8">
                <w:rPr>
                  <w:rFonts w:ascii="Times New Roman" w:hAnsi="Times New Roman" w:cs="Times New Roman"/>
                  <w:color w:val="0000FF"/>
                  <w:u w:val="single"/>
                  <w:lang w:val="ru-RU"/>
                </w:rPr>
                <w:t>8</w:t>
              </w:r>
              <w:r w:rsidRPr="006507E8">
                <w:rPr>
                  <w:rFonts w:ascii="Times New Roman" w:hAnsi="Times New Roman" w:cs="Times New Roman"/>
                  <w:color w:val="0000FF"/>
                  <w:u w:val="single"/>
                </w:rPr>
                <w:t>c</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11</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Выделение</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3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 </w:t>
            </w:r>
          </w:p>
        </w:tc>
        <w:tc>
          <w:tcPr>
            <w:tcW w:w="2942"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56">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w:t>
              </w:r>
              <w:r w:rsidRPr="006507E8">
                <w:rPr>
                  <w:rFonts w:ascii="Times New Roman" w:hAnsi="Times New Roman" w:cs="Times New Roman"/>
                  <w:color w:val="0000FF"/>
                  <w:u w:val="single"/>
                </w:rPr>
                <w:t>aa</w:t>
              </w:r>
              <w:r w:rsidRPr="006507E8">
                <w:rPr>
                  <w:rFonts w:ascii="Times New Roman" w:hAnsi="Times New Roman" w:cs="Times New Roman"/>
                  <w:color w:val="0000FF"/>
                  <w:u w:val="single"/>
                  <w:lang w:val="ru-RU"/>
                </w:rPr>
                <w:t>8</w:t>
              </w:r>
              <w:r w:rsidRPr="006507E8">
                <w:rPr>
                  <w:rFonts w:ascii="Times New Roman" w:hAnsi="Times New Roman" w:cs="Times New Roman"/>
                  <w:color w:val="0000FF"/>
                  <w:u w:val="single"/>
                </w:rPr>
                <w:t>c</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12</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Размножение и развитие</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5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0.5 </w:t>
            </w:r>
          </w:p>
        </w:tc>
        <w:tc>
          <w:tcPr>
            <w:tcW w:w="2942"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57">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w:t>
              </w:r>
              <w:r w:rsidRPr="006507E8">
                <w:rPr>
                  <w:rFonts w:ascii="Times New Roman" w:hAnsi="Times New Roman" w:cs="Times New Roman"/>
                  <w:color w:val="0000FF"/>
                  <w:u w:val="single"/>
                </w:rPr>
                <w:t>aa</w:t>
              </w:r>
              <w:r w:rsidRPr="006507E8">
                <w:rPr>
                  <w:rFonts w:ascii="Times New Roman" w:hAnsi="Times New Roman" w:cs="Times New Roman"/>
                  <w:color w:val="0000FF"/>
                  <w:u w:val="single"/>
                  <w:lang w:val="ru-RU"/>
                </w:rPr>
                <w:t>8</w:t>
              </w:r>
              <w:r w:rsidRPr="006507E8">
                <w:rPr>
                  <w:rFonts w:ascii="Times New Roman" w:hAnsi="Times New Roman" w:cs="Times New Roman"/>
                  <w:color w:val="0000FF"/>
                  <w:u w:val="single"/>
                </w:rPr>
                <w:t>c</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13</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lang w:val="ru-RU"/>
              </w:rPr>
            </w:pPr>
            <w:r w:rsidRPr="00853D3C">
              <w:rPr>
                <w:rFonts w:ascii="Times New Roman" w:hAnsi="Times New Roman" w:cs="Times New Roman"/>
                <w:color w:val="000000"/>
                <w:sz w:val="24"/>
                <w:lang w:val="ru-RU"/>
              </w:rPr>
              <w:t>Органы чувств и сенсорные системы</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lang w:val="ru-RU"/>
              </w:rPr>
              <w:t xml:space="preserve"> </w:t>
            </w:r>
            <w:r w:rsidRPr="00853D3C">
              <w:rPr>
                <w:rFonts w:ascii="Times New Roman" w:hAnsi="Times New Roman" w:cs="Times New Roman"/>
                <w:color w:val="000000"/>
                <w:sz w:val="24"/>
              </w:rPr>
              <w:t xml:space="preserve">5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1.5 </w:t>
            </w:r>
          </w:p>
        </w:tc>
        <w:tc>
          <w:tcPr>
            <w:tcW w:w="2942"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58">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w:t>
              </w:r>
              <w:r w:rsidRPr="006507E8">
                <w:rPr>
                  <w:rFonts w:ascii="Times New Roman" w:hAnsi="Times New Roman" w:cs="Times New Roman"/>
                  <w:color w:val="0000FF"/>
                  <w:u w:val="single"/>
                </w:rPr>
                <w:t>aa</w:t>
              </w:r>
              <w:r w:rsidRPr="006507E8">
                <w:rPr>
                  <w:rFonts w:ascii="Times New Roman" w:hAnsi="Times New Roman" w:cs="Times New Roman"/>
                  <w:color w:val="0000FF"/>
                  <w:u w:val="single"/>
                  <w:lang w:val="ru-RU"/>
                </w:rPr>
                <w:t>8</w:t>
              </w:r>
              <w:r w:rsidRPr="006507E8">
                <w:rPr>
                  <w:rFonts w:ascii="Times New Roman" w:hAnsi="Times New Roman" w:cs="Times New Roman"/>
                  <w:color w:val="0000FF"/>
                  <w:u w:val="single"/>
                </w:rPr>
                <w:t>c</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14</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Поведение и психика</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6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 </w:t>
            </w:r>
          </w:p>
        </w:tc>
        <w:tc>
          <w:tcPr>
            <w:tcW w:w="2942"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59">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w:t>
              </w:r>
              <w:r w:rsidRPr="006507E8">
                <w:rPr>
                  <w:rFonts w:ascii="Times New Roman" w:hAnsi="Times New Roman" w:cs="Times New Roman"/>
                  <w:color w:val="0000FF"/>
                  <w:u w:val="single"/>
                </w:rPr>
                <w:t>aa</w:t>
              </w:r>
              <w:r w:rsidRPr="006507E8">
                <w:rPr>
                  <w:rFonts w:ascii="Times New Roman" w:hAnsi="Times New Roman" w:cs="Times New Roman"/>
                  <w:color w:val="0000FF"/>
                  <w:u w:val="single"/>
                  <w:lang w:val="ru-RU"/>
                </w:rPr>
                <w:t>8</w:t>
              </w:r>
              <w:r w:rsidRPr="006507E8">
                <w:rPr>
                  <w:rFonts w:ascii="Times New Roman" w:hAnsi="Times New Roman" w:cs="Times New Roman"/>
                  <w:color w:val="0000FF"/>
                  <w:u w:val="single"/>
                </w:rPr>
                <w:t>c</w:t>
              </w:r>
            </w:hyperlink>
          </w:p>
        </w:tc>
      </w:tr>
      <w:tr w:rsidR="000E56D6" w:rsidRPr="00895B6E" w:rsidTr="00B1549A">
        <w:trPr>
          <w:trHeight w:val="144"/>
          <w:tblCellSpacing w:w="20" w:type="nil"/>
        </w:trPr>
        <w:tc>
          <w:tcPr>
            <w:tcW w:w="687" w:type="dxa"/>
            <w:tcMar>
              <w:top w:w="50" w:type="dxa"/>
              <w:left w:w="100" w:type="dxa"/>
            </w:tcMar>
            <w:vAlign w:val="center"/>
          </w:tcPr>
          <w:p w:rsidR="000E56D6" w:rsidRPr="00853D3C" w:rsidRDefault="00853D3C">
            <w:pPr>
              <w:spacing w:after="0"/>
              <w:rPr>
                <w:rFonts w:ascii="Times New Roman" w:hAnsi="Times New Roman" w:cs="Times New Roman"/>
              </w:rPr>
            </w:pPr>
            <w:r w:rsidRPr="00853D3C">
              <w:rPr>
                <w:rFonts w:ascii="Times New Roman" w:hAnsi="Times New Roman" w:cs="Times New Roman"/>
                <w:color w:val="000000"/>
                <w:sz w:val="24"/>
              </w:rPr>
              <w:t>15</w:t>
            </w:r>
          </w:p>
        </w:tc>
        <w:tc>
          <w:tcPr>
            <w:tcW w:w="2999" w:type="dxa"/>
            <w:tcMar>
              <w:top w:w="50" w:type="dxa"/>
              <w:left w:w="100" w:type="dxa"/>
            </w:tcMar>
            <w:vAlign w:val="center"/>
          </w:tcPr>
          <w:p w:rsidR="000E56D6" w:rsidRPr="00853D3C" w:rsidRDefault="00853D3C">
            <w:pPr>
              <w:spacing w:after="0"/>
              <w:ind w:left="135"/>
              <w:rPr>
                <w:rFonts w:ascii="Times New Roman" w:hAnsi="Times New Roman" w:cs="Times New Roman"/>
              </w:rPr>
            </w:pPr>
            <w:r w:rsidRPr="00853D3C">
              <w:rPr>
                <w:rFonts w:ascii="Times New Roman" w:hAnsi="Times New Roman" w:cs="Times New Roman"/>
                <w:color w:val="000000"/>
                <w:sz w:val="24"/>
              </w:rPr>
              <w:t>Человек и окружающая среда</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3 </w:t>
            </w:r>
          </w:p>
        </w:tc>
        <w:tc>
          <w:tcPr>
            <w:tcW w:w="1181"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1275" w:type="dxa"/>
            <w:tcMar>
              <w:top w:w="50" w:type="dxa"/>
              <w:left w:w="100" w:type="dxa"/>
            </w:tcMar>
            <w:vAlign w:val="center"/>
          </w:tcPr>
          <w:p w:rsidR="000E56D6" w:rsidRPr="00853D3C" w:rsidRDefault="000E56D6">
            <w:pPr>
              <w:spacing w:after="0"/>
              <w:ind w:left="135"/>
              <w:jc w:val="center"/>
              <w:rPr>
                <w:rFonts w:ascii="Times New Roman" w:hAnsi="Times New Roman" w:cs="Times New Roman"/>
              </w:rPr>
            </w:pPr>
          </w:p>
        </w:tc>
        <w:tc>
          <w:tcPr>
            <w:tcW w:w="2942" w:type="dxa"/>
            <w:tcMar>
              <w:top w:w="50" w:type="dxa"/>
              <w:left w:w="100" w:type="dxa"/>
            </w:tcMar>
            <w:vAlign w:val="center"/>
          </w:tcPr>
          <w:p w:rsidR="000E56D6" w:rsidRPr="006507E8" w:rsidRDefault="00853D3C">
            <w:pPr>
              <w:spacing w:after="0"/>
              <w:ind w:left="135"/>
              <w:rPr>
                <w:rFonts w:ascii="Times New Roman" w:hAnsi="Times New Roman" w:cs="Times New Roman"/>
                <w:lang w:val="ru-RU"/>
              </w:rPr>
            </w:pPr>
            <w:r w:rsidRPr="006507E8">
              <w:rPr>
                <w:rFonts w:ascii="Times New Roman" w:hAnsi="Times New Roman" w:cs="Times New Roman"/>
                <w:color w:val="000000"/>
                <w:lang w:val="ru-RU"/>
              </w:rPr>
              <w:t xml:space="preserve">Библиотека ЦОК </w:t>
            </w:r>
            <w:hyperlink r:id="rId60">
              <w:r w:rsidRPr="006507E8">
                <w:rPr>
                  <w:rFonts w:ascii="Times New Roman" w:hAnsi="Times New Roman" w:cs="Times New Roman"/>
                  <w:color w:val="0000FF"/>
                  <w:u w:val="single"/>
                </w:rPr>
                <w:t>https</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m</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edsoo</w:t>
              </w:r>
              <w:r w:rsidRPr="006507E8">
                <w:rPr>
                  <w:rFonts w:ascii="Times New Roman" w:hAnsi="Times New Roman" w:cs="Times New Roman"/>
                  <w:color w:val="0000FF"/>
                  <w:u w:val="single"/>
                  <w:lang w:val="ru-RU"/>
                </w:rPr>
                <w:t>.</w:t>
              </w:r>
              <w:r w:rsidRPr="006507E8">
                <w:rPr>
                  <w:rFonts w:ascii="Times New Roman" w:hAnsi="Times New Roman" w:cs="Times New Roman"/>
                  <w:color w:val="0000FF"/>
                  <w:u w:val="single"/>
                </w:rPr>
                <w:t>ru</w:t>
              </w:r>
              <w:r w:rsidRPr="006507E8">
                <w:rPr>
                  <w:rFonts w:ascii="Times New Roman" w:hAnsi="Times New Roman" w:cs="Times New Roman"/>
                  <w:color w:val="0000FF"/>
                  <w:u w:val="single"/>
                  <w:lang w:val="ru-RU"/>
                </w:rPr>
                <w:t>/7</w:t>
              </w:r>
              <w:r w:rsidRPr="006507E8">
                <w:rPr>
                  <w:rFonts w:ascii="Times New Roman" w:hAnsi="Times New Roman" w:cs="Times New Roman"/>
                  <w:color w:val="0000FF"/>
                  <w:u w:val="single"/>
                </w:rPr>
                <w:t>f</w:t>
              </w:r>
              <w:r w:rsidRPr="006507E8">
                <w:rPr>
                  <w:rFonts w:ascii="Times New Roman" w:hAnsi="Times New Roman" w:cs="Times New Roman"/>
                  <w:color w:val="0000FF"/>
                  <w:u w:val="single"/>
                  <w:lang w:val="ru-RU"/>
                </w:rPr>
                <w:t>41</w:t>
              </w:r>
              <w:r w:rsidRPr="006507E8">
                <w:rPr>
                  <w:rFonts w:ascii="Times New Roman" w:hAnsi="Times New Roman" w:cs="Times New Roman"/>
                  <w:color w:val="0000FF"/>
                  <w:u w:val="single"/>
                </w:rPr>
                <w:t>aa</w:t>
              </w:r>
              <w:r w:rsidRPr="006507E8">
                <w:rPr>
                  <w:rFonts w:ascii="Times New Roman" w:hAnsi="Times New Roman" w:cs="Times New Roman"/>
                  <w:color w:val="0000FF"/>
                  <w:u w:val="single"/>
                  <w:lang w:val="ru-RU"/>
                </w:rPr>
                <w:t>8</w:t>
              </w:r>
              <w:r w:rsidRPr="006507E8">
                <w:rPr>
                  <w:rFonts w:ascii="Times New Roman" w:hAnsi="Times New Roman" w:cs="Times New Roman"/>
                  <w:color w:val="0000FF"/>
                  <w:u w:val="single"/>
                </w:rPr>
                <w:t>c</w:t>
              </w:r>
            </w:hyperlink>
          </w:p>
        </w:tc>
      </w:tr>
      <w:tr w:rsidR="000E56D6" w:rsidRPr="00853D3C" w:rsidTr="00B1549A">
        <w:trPr>
          <w:trHeight w:val="144"/>
          <w:tblCellSpacing w:w="20" w:type="nil"/>
        </w:trPr>
        <w:tc>
          <w:tcPr>
            <w:tcW w:w="3686" w:type="dxa"/>
            <w:gridSpan w:val="2"/>
            <w:tcMar>
              <w:top w:w="50" w:type="dxa"/>
              <w:left w:w="100" w:type="dxa"/>
            </w:tcMar>
            <w:vAlign w:val="center"/>
          </w:tcPr>
          <w:p w:rsidR="000E56D6" w:rsidRPr="00853D3C" w:rsidRDefault="00853D3C">
            <w:pPr>
              <w:spacing w:after="0"/>
              <w:ind w:left="135"/>
              <w:rPr>
                <w:rFonts w:ascii="Times New Roman" w:hAnsi="Times New Roman" w:cs="Times New Roman"/>
                <w:lang w:val="ru-RU"/>
              </w:rPr>
            </w:pPr>
            <w:r w:rsidRPr="00853D3C">
              <w:rPr>
                <w:rFonts w:ascii="Times New Roman" w:hAnsi="Times New Roman" w:cs="Times New Roman"/>
                <w:color w:val="000000"/>
                <w:sz w:val="24"/>
                <w:lang w:val="ru-RU"/>
              </w:rPr>
              <w:t>ОБЩЕЕ КОЛИЧЕСТВО ЧАСОВ ПО ПРОГРАММЕ</w:t>
            </w:r>
          </w:p>
        </w:tc>
        <w:tc>
          <w:tcPr>
            <w:tcW w:w="946"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lang w:val="ru-RU"/>
              </w:rPr>
              <w:t xml:space="preserve"> </w:t>
            </w:r>
            <w:r w:rsidRPr="00853D3C">
              <w:rPr>
                <w:rFonts w:ascii="Times New Roman" w:hAnsi="Times New Roman" w:cs="Times New Roman"/>
                <w:color w:val="000000"/>
                <w:sz w:val="24"/>
              </w:rPr>
              <w:t xml:space="preserve">68 </w:t>
            </w:r>
          </w:p>
        </w:tc>
        <w:tc>
          <w:tcPr>
            <w:tcW w:w="1181"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0 </w:t>
            </w:r>
          </w:p>
        </w:tc>
        <w:tc>
          <w:tcPr>
            <w:tcW w:w="1275" w:type="dxa"/>
            <w:tcMar>
              <w:top w:w="50" w:type="dxa"/>
              <w:left w:w="100" w:type="dxa"/>
            </w:tcMar>
            <w:vAlign w:val="center"/>
          </w:tcPr>
          <w:p w:rsidR="000E56D6" w:rsidRPr="00853D3C" w:rsidRDefault="00853D3C">
            <w:pPr>
              <w:spacing w:after="0"/>
              <w:ind w:left="135"/>
              <w:jc w:val="center"/>
              <w:rPr>
                <w:rFonts w:ascii="Times New Roman" w:hAnsi="Times New Roman" w:cs="Times New Roman"/>
              </w:rPr>
            </w:pPr>
            <w:r w:rsidRPr="00853D3C">
              <w:rPr>
                <w:rFonts w:ascii="Times New Roman" w:hAnsi="Times New Roman" w:cs="Times New Roman"/>
                <w:color w:val="000000"/>
                <w:sz w:val="24"/>
              </w:rPr>
              <w:t xml:space="preserve"> 15 </w:t>
            </w:r>
          </w:p>
        </w:tc>
        <w:tc>
          <w:tcPr>
            <w:tcW w:w="2942" w:type="dxa"/>
            <w:tcMar>
              <w:top w:w="50" w:type="dxa"/>
              <w:left w:w="100" w:type="dxa"/>
            </w:tcMar>
            <w:vAlign w:val="center"/>
          </w:tcPr>
          <w:p w:rsidR="000E56D6" w:rsidRPr="006507E8" w:rsidRDefault="000E56D6">
            <w:pPr>
              <w:rPr>
                <w:rFonts w:ascii="Times New Roman" w:hAnsi="Times New Roman" w:cs="Times New Roman"/>
              </w:rPr>
            </w:pPr>
          </w:p>
        </w:tc>
      </w:tr>
      <w:bookmarkEnd w:id="6"/>
    </w:tbl>
    <w:p w:rsidR="00853D3C" w:rsidRPr="00853D3C" w:rsidRDefault="00853D3C">
      <w:pPr>
        <w:rPr>
          <w:rFonts w:ascii="Times New Roman" w:hAnsi="Times New Roman" w:cs="Times New Roman"/>
        </w:rPr>
      </w:pPr>
    </w:p>
    <w:sectPr w:rsidR="00853D3C" w:rsidRPr="00853D3C" w:rsidSect="006507E8">
      <w:pgSz w:w="11907" w:h="16839" w:code="9"/>
      <w:pgMar w:top="851"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614" w:rsidRDefault="003A3614" w:rsidP="00171E51">
      <w:pPr>
        <w:spacing w:after="0" w:line="240" w:lineRule="auto"/>
      </w:pPr>
      <w:r>
        <w:separator/>
      </w:r>
    </w:p>
  </w:endnote>
  <w:endnote w:type="continuationSeparator" w:id="0">
    <w:p w:rsidR="003A3614" w:rsidRDefault="003A3614" w:rsidP="00171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9267"/>
      <w:docPartObj>
        <w:docPartGallery w:val="Page Numbers (Bottom of Page)"/>
        <w:docPartUnique/>
      </w:docPartObj>
    </w:sdtPr>
    <w:sdtEndPr/>
    <w:sdtContent>
      <w:p w:rsidR="00171E51" w:rsidRDefault="003A3614">
        <w:pPr>
          <w:pStyle w:val="ae"/>
          <w:jc w:val="right"/>
        </w:pPr>
        <w:r>
          <w:fldChar w:fldCharType="begin"/>
        </w:r>
        <w:r>
          <w:instrText xml:space="preserve"> PAGE   \* MERGEFORMAT </w:instrText>
        </w:r>
        <w:r>
          <w:fldChar w:fldCharType="separate"/>
        </w:r>
        <w:r w:rsidR="00895B6E">
          <w:rPr>
            <w:noProof/>
          </w:rPr>
          <w:t>2</w:t>
        </w:r>
        <w:r>
          <w:rPr>
            <w:noProof/>
          </w:rPr>
          <w:fldChar w:fldCharType="end"/>
        </w:r>
      </w:p>
    </w:sdtContent>
  </w:sdt>
  <w:p w:rsidR="00171E51" w:rsidRDefault="00171E51">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E51" w:rsidRDefault="00171E51">
    <w:pPr>
      <w:pStyle w:val="ae"/>
      <w:jc w:val="right"/>
    </w:pPr>
  </w:p>
  <w:p w:rsidR="00171E51" w:rsidRDefault="00171E51">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9254"/>
      <w:docPartObj>
        <w:docPartGallery w:val="Page Numbers (Bottom of Page)"/>
        <w:docPartUnique/>
      </w:docPartObj>
    </w:sdtPr>
    <w:sdtEndPr/>
    <w:sdtContent>
      <w:p w:rsidR="00171E51" w:rsidRDefault="003A3614">
        <w:pPr>
          <w:pStyle w:val="ae"/>
          <w:jc w:val="right"/>
        </w:pPr>
        <w:r>
          <w:fldChar w:fldCharType="begin"/>
        </w:r>
        <w:r>
          <w:instrText xml:space="preserve"> PAGE   \* MERGEFORMAT </w:instrText>
        </w:r>
        <w:r>
          <w:fldChar w:fldCharType="separate"/>
        </w:r>
        <w:r w:rsidR="00171E51">
          <w:rPr>
            <w:noProof/>
          </w:rPr>
          <w:t>4</w:t>
        </w:r>
        <w:r>
          <w:rPr>
            <w:noProof/>
          </w:rPr>
          <w:fldChar w:fldCharType="end"/>
        </w:r>
      </w:p>
    </w:sdtContent>
  </w:sdt>
  <w:p w:rsidR="00171E51" w:rsidRDefault="00171E5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614" w:rsidRDefault="003A3614" w:rsidP="00171E51">
      <w:pPr>
        <w:spacing w:after="0" w:line="240" w:lineRule="auto"/>
      </w:pPr>
      <w:r>
        <w:separator/>
      </w:r>
    </w:p>
  </w:footnote>
  <w:footnote w:type="continuationSeparator" w:id="0">
    <w:p w:rsidR="003A3614" w:rsidRDefault="003A3614" w:rsidP="00171E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1B60"/>
    <w:multiLevelType w:val="multilevel"/>
    <w:tmpl w:val="AC722C6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809CC"/>
    <w:multiLevelType w:val="multilevel"/>
    <w:tmpl w:val="006A562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0E510D"/>
    <w:multiLevelType w:val="multilevel"/>
    <w:tmpl w:val="2F5C277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E9760F"/>
    <w:multiLevelType w:val="multilevel"/>
    <w:tmpl w:val="B8D0ADF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391D73"/>
    <w:multiLevelType w:val="multilevel"/>
    <w:tmpl w:val="D47C172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626640"/>
    <w:multiLevelType w:val="multilevel"/>
    <w:tmpl w:val="F0B4D1C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AE35D1"/>
    <w:multiLevelType w:val="multilevel"/>
    <w:tmpl w:val="B498CF2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EA326F"/>
    <w:multiLevelType w:val="multilevel"/>
    <w:tmpl w:val="1DB4E0C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1A1773"/>
    <w:multiLevelType w:val="multilevel"/>
    <w:tmpl w:val="753AD6C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1476E8"/>
    <w:multiLevelType w:val="multilevel"/>
    <w:tmpl w:val="D97866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B432A4"/>
    <w:multiLevelType w:val="multilevel"/>
    <w:tmpl w:val="FA44B4F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840E81"/>
    <w:multiLevelType w:val="multilevel"/>
    <w:tmpl w:val="42A2B32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D3435D"/>
    <w:multiLevelType w:val="multilevel"/>
    <w:tmpl w:val="3612C5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242279"/>
    <w:multiLevelType w:val="multilevel"/>
    <w:tmpl w:val="8C4CC22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3E612B"/>
    <w:multiLevelType w:val="multilevel"/>
    <w:tmpl w:val="0890B6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506771"/>
    <w:multiLevelType w:val="multilevel"/>
    <w:tmpl w:val="4760BEC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620923"/>
    <w:multiLevelType w:val="multilevel"/>
    <w:tmpl w:val="82F6A19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952D54"/>
    <w:multiLevelType w:val="multilevel"/>
    <w:tmpl w:val="492C96A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EA2EA7"/>
    <w:multiLevelType w:val="multilevel"/>
    <w:tmpl w:val="12A6DD4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B00DA2"/>
    <w:multiLevelType w:val="multilevel"/>
    <w:tmpl w:val="5EC07C3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B173CB1"/>
    <w:multiLevelType w:val="multilevel"/>
    <w:tmpl w:val="00040CB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B44C62"/>
    <w:multiLevelType w:val="multilevel"/>
    <w:tmpl w:val="0FC8D84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F255EEB"/>
    <w:multiLevelType w:val="multilevel"/>
    <w:tmpl w:val="3668858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0132BB"/>
    <w:multiLevelType w:val="multilevel"/>
    <w:tmpl w:val="C56A162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B82A15"/>
    <w:multiLevelType w:val="multilevel"/>
    <w:tmpl w:val="244A84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2D68F4"/>
    <w:multiLevelType w:val="multilevel"/>
    <w:tmpl w:val="5170981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3B6114"/>
    <w:multiLevelType w:val="multilevel"/>
    <w:tmpl w:val="EAB81B1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B61FA7"/>
    <w:multiLevelType w:val="multilevel"/>
    <w:tmpl w:val="15D4AE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B85155"/>
    <w:multiLevelType w:val="multilevel"/>
    <w:tmpl w:val="C53651D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01382F"/>
    <w:multiLevelType w:val="multilevel"/>
    <w:tmpl w:val="25EE7D2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8CC6DC2"/>
    <w:multiLevelType w:val="multilevel"/>
    <w:tmpl w:val="E30A85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9A91874"/>
    <w:multiLevelType w:val="multilevel"/>
    <w:tmpl w:val="AEA4650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D164C0"/>
    <w:multiLevelType w:val="multilevel"/>
    <w:tmpl w:val="AA6C96C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2A20F8"/>
    <w:multiLevelType w:val="multilevel"/>
    <w:tmpl w:val="E5BCE85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707841"/>
    <w:multiLevelType w:val="multilevel"/>
    <w:tmpl w:val="36B8BBA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3"/>
  </w:num>
  <w:num w:numId="3">
    <w:abstractNumId w:val="10"/>
  </w:num>
  <w:num w:numId="4">
    <w:abstractNumId w:val="0"/>
  </w:num>
  <w:num w:numId="5">
    <w:abstractNumId w:val="5"/>
  </w:num>
  <w:num w:numId="6">
    <w:abstractNumId w:val="8"/>
  </w:num>
  <w:num w:numId="7">
    <w:abstractNumId w:val="27"/>
  </w:num>
  <w:num w:numId="8">
    <w:abstractNumId w:val="16"/>
  </w:num>
  <w:num w:numId="9">
    <w:abstractNumId w:val="18"/>
  </w:num>
  <w:num w:numId="10">
    <w:abstractNumId w:val="14"/>
  </w:num>
  <w:num w:numId="11">
    <w:abstractNumId w:val="12"/>
  </w:num>
  <w:num w:numId="12">
    <w:abstractNumId w:val="22"/>
  </w:num>
  <w:num w:numId="13">
    <w:abstractNumId w:val="1"/>
  </w:num>
  <w:num w:numId="14">
    <w:abstractNumId w:val="17"/>
  </w:num>
  <w:num w:numId="15">
    <w:abstractNumId w:val="24"/>
  </w:num>
  <w:num w:numId="16">
    <w:abstractNumId w:val="29"/>
  </w:num>
  <w:num w:numId="17">
    <w:abstractNumId w:val="7"/>
  </w:num>
  <w:num w:numId="18">
    <w:abstractNumId w:val="6"/>
  </w:num>
  <w:num w:numId="19">
    <w:abstractNumId w:val="19"/>
  </w:num>
  <w:num w:numId="20">
    <w:abstractNumId w:val="34"/>
  </w:num>
  <w:num w:numId="21">
    <w:abstractNumId w:val="30"/>
  </w:num>
  <w:num w:numId="22">
    <w:abstractNumId w:val="3"/>
  </w:num>
  <w:num w:numId="23">
    <w:abstractNumId w:val="11"/>
  </w:num>
  <w:num w:numId="24">
    <w:abstractNumId w:val="21"/>
  </w:num>
  <w:num w:numId="25">
    <w:abstractNumId w:val="31"/>
  </w:num>
  <w:num w:numId="26">
    <w:abstractNumId w:val="13"/>
  </w:num>
  <w:num w:numId="27">
    <w:abstractNumId w:val="2"/>
  </w:num>
  <w:num w:numId="28">
    <w:abstractNumId w:val="26"/>
  </w:num>
  <w:num w:numId="29">
    <w:abstractNumId w:val="33"/>
  </w:num>
  <w:num w:numId="30">
    <w:abstractNumId w:val="28"/>
  </w:num>
  <w:num w:numId="31">
    <w:abstractNumId w:val="15"/>
  </w:num>
  <w:num w:numId="32">
    <w:abstractNumId w:val="20"/>
  </w:num>
  <w:num w:numId="33">
    <w:abstractNumId w:val="32"/>
  </w:num>
  <w:num w:numId="34">
    <w:abstractNumId w:val="25"/>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6D6"/>
    <w:rsid w:val="000E56D6"/>
    <w:rsid w:val="00171E51"/>
    <w:rsid w:val="003A3614"/>
    <w:rsid w:val="006507E8"/>
    <w:rsid w:val="00853D3C"/>
    <w:rsid w:val="00895B6E"/>
    <w:rsid w:val="008B65C8"/>
    <w:rsid w:val="00B15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5B6FF5-DBC5-4C9A-85B4-4451D4AB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E56D6"/>
    <w:rPr>
      <w:color w:val="0000FF" w:themeColor="hyperlink"/>
      <w:u w:val="single"/>
    </w:rPr>
  </w:style>
  <w:style w:type="table" w:styleId="ac">
    <w:name w:val="Table Grid"/>
    <w:basedOn w:val="a1"/>
    <w:uiPriority w:val="59"/>
    <w:rsid w:val="000E56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171E5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71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3368" TargetMode="External"/><Relationship Id="rId18" Type="http://schemas.openxmlformats.org/officeDocument/2006/relationships/hyperlink" Target="https://m.edsoo.ru/7f413368" TargetMode="External"/><Relationship Id="rId26" Type="http://schemas.openxmlformats.org/officeDocument/2006/relationships/hyperlink" Target="https://m.edsoo.ru/7f416720" TargetMode="External"/><Relationship Id="rId39" Type="http://schemas.openxmlformats.org/officeDocument/2006/relationships/hyperlink" Target="https://m.edsoo.ru/7f418886" TargetMode="External"/><Relationship Id="rId21" Type="http://schemas.openxmlformats.org/officeDocument/2006/relationships/hyperlink" Target="https://m.edsoo.ru/7f4148d0" TargetMode="External"/><Relationship Id="rId34" Type="http://schemas.openxmlformats.org/officeDocument/2006/relationships/hyperlink" Target="https://m.edsoo.ru/7f418886" TargetMode="External"/><Relationship Id="rId42" Type="http://schemas.openxmlformats.org/officeDocument/2006/relationships/hyperlink" Target="https://m.edsoo.ru/7f418886"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dsoo.ru/7f413368" TargetMode="External"/><Relationship Id="rId20" Type="http://schemas.openxmlformats.org/officeDocument/2006/relationships/hyperlink" Target="https://m.edsoo.ru/7f4148d0" TargetMode="External"/><Relationship Id="rId29" Type="http://schemas.openxmlformats.org/officeDocument/2006/relationships/hyperlink" Target="https://m.edsoo.ru/7f418886" TargetMode="External"/><Relationship Id="rId41" Type="http://schemas.openxmlformats.org/officeDocument/2006/relationships/hyperlink" Target="https://m.edsoo.ru/7f418886" TargetMode="External"/><Relationship Id="rId54" Type="http://schemas.openxmlformats.org/officeDocument/2006/relationships/hyperlink" Target="https://m.edsoo.ru/7f41aa8c"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m.edsoo.ru/7f416720"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8886" TargetMode="External"/><Relationship Id="rId53" Type="http://schemas.openxmlformats.org/officeDocument/2006/relationships/hyperlink" Target="https://m.edsoo.ru/7f41aa8c" TargetMode="External"/><Relationship Id="rId58" Type="http://schemas.openxmlformats.org/officeDocument/2006/relationships/hyperlink" Target="https://m.edsoo.ru/7f41aa8c" TargetMode="External"/><Relationship Id="rId5" Type="http://schemas.openxmlformats.org/officeDocument/2006/relationships/webSettings" Target="webSettings.xml"/><Relationship Id="rId15" Type="http://schemas.openxmlformats.org/officeDocument/2006/relationships/hyperlink" Target="https://m.edsoo.ru/7f413368" TargetMode="External"/><Relationship Id="rId23" Type="http://schemas.openxmlformats.org/officeDocument/2006/relationships/hyperlink" Target="https://m.edsoo.ru/7f416720"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hyperlink" Target="https://m.edsoo.ru/7f41aa8c" TargetMode="External"/><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m.edsoo.ru/7f4148d0" TargetMode="External"/><Relationship Id="rId31" Type="http://schemas.openxmlformats.org/officeDocument/2006/relationships/hyperlink" Target="https://m.edsoo.ru/7f418886" TargetMode="External"/><Relationship Id="rId44" Type="http://schemas.openxmlformats.org/officeDocument/2006/relationships/hyperlink" Target="https://m.edsoo.ru/7f418886" TargetMode="External"/><Relationship Id="rId52" Type="http://schemas.openxmlformats.org/officeDocument/2006/relationships/hyperlink" Target="https://m.edsoo.ru/7f41aa8c" TargetMode="External"/><Relationship Id="rId60" Type="http://schemas.openxmlformats.org/officeDocument/2006/relationships/hyperlink" Target="https://m.edsoo.ru/7f41aa8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edsoo.ru/7f413368" TargetMode="External"/><Relationship Id="rId22" Type="http://schemas.openxmlformats.org/officeDocument/2006/relationships/hyperlink" Target="https://m.edsoo.ru/7f4148d0" TargetMode="External"/><Relationship Id="rId27" Type="http://schemas.openxmlformats.org/officeDocument/2006/relationships/hyperlink" Target="https://m.edsoo.ru/7f41672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8886" TargetMode="External"/><Relationship Id="rId48" Type="http://schemas.openxmlformats.org/officeDocument/2006/relationships/hyperlink" Target="https://m.edsoo.ru/7f41aa8c" TargetMode="External"/><Relationship Id="rId56" Type="http://schemas.openxmlformats.org/officeDocument/2006/relationships/hyperlink" Target="https://m.edsoo.ru/7f41aa8c" TargetMode="External"/><Relationship Id="rId8" Type="http://schemas.openxmlformats.org/officeDocument/2006/relationships/image" Target="media/image1.jpeg"/><Relationship Id="rId51" Type="http://schemas.openxmlformats.org/officeDocument/2006/relationships/hyperlink" Target="https://m.edsoo.ru/7f41aa8c" TargetMode="External"/><Relationship Id="rId3" Type="http://schemas.openxmlformats.org/officeDocument/2006/relationships/styles" Target="styles.xml"/><Relationship Id="rId12" Type="http://schemas.openxmlformats.org/officeDocument/2006/relationships/hyperlink" Target="https://m.edsoo.ru/7f413368" TargetMode="External"/><Relationship Id="rId17" Type="http://schemas.openxmlformats.org/officeDocument/2006/relationships/hyperlink" Target="https://m.edsoo.ru/7f413368" TargetMode="External"/><Relationship Id="rId25" Type="http://schemas.openxmlformats.org/officeDocument/2006/relationships/hyperlink" Target="https://m.edsoo.ru/7f416720"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59" Type="http://schemas.openxmlformats.org/officeDocument/2006/relationships/hyperlink" Target="https://m.edsoo.ru/7f41aa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232588-66F1-4934-BA01-FF8848C01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12660</Words>
  <Characters>72165</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2023-09-12T06:04:00Z</dcterms:created>
  <dcterms:modified xsi:type="dcterms:W3CDTF">2023-09-12T06:04:00Z</dcterms:modified>
</cp:coreProperties>
</file>